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522" w:rsidRDefault="00C91522"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Default="000A7743" w:rsidP="00C91522">
      <w:pPr>
        <w:spacing w:after="0" w:line="240" w:lineRule="auto"/>
        <w:jc w:val="both"/>
        <w:rPr>
          <w:rFonts w:ascii="Times New Roman" w:hAnsi="Times New Roman" w:cs="Times New Roman"/>
          <w:sz w:val="28"/>
          <w:szCs w:val="28"/>
        </w:rPr>
      </w:pPr>
    </w:p>
    <w:p w:rsidR="000A7743" w:rsidRPr="00C91522" w:rsidRDefault="000A7743" w:rsidP="00C91522">
      <w:pPr>
        <w:spacing w:after="0" w:line="240" w:lineRule="auto"/>
        <w:jc w:val="both"/>
        <w:rPr>
          <w:rFonts w:ascii="Times New Roman" w:hAnsi="Times New Roman" w:cs="Times New Roman"/>
          <w:sz w:val="28"/>
          <w:szCs w:val="28"/>
        </w:rPr>
      </w:pPr>
      <w:bookmarkStart w:id="0" w:name="_GoBack"/>
      <w:bookmarkEnd w:id="0"/>
    </w:p>
    <w:p w:rsidR="00DA3310" w:rsidRDefault="00DA3310" w:rsidP="00DA3310">
      <w:pPr>
        <w:spacing w:after="0" w:line="240" w:lineRule="auto"/>
        <w:jc w:val="center"/>
        <w:rPr>
          <w:rFonts w:ascii="Times New Roman" w:hAnsi="Times New Roman" w:cs="Times New Roman"/>
          <w:b/>
          <w:sz w:val="28"/>
          <w:szCs w:val="28"/>
          <w:lang w:val="kk-KZ"/>
        </w:rPr>
      </w:pPr>
    </w:p>
    <w:p w:rsidR="00DA3310" w:rsidRDefault="00DA3310" w:rsidP="00DA3310">
      <w:pPr>
        <w:spacing w:after="0" w:line="240" w:lineRule="auto"/>
        <w:jc w:val="center"/>
        <w:rPr>
          <w:rFonts w:ascii="Times New Roman" w:hAnsi="Times New Roman" w:cs="Times New Roman"/>
          <w:b/>
          <w:sz w:val="28"/>
          <w:szCs w:val="28"/>
          <w:lang w:val="kk-KZ"/>
        </w:rPr>
      </w:pPr>
    </w:p>
    <w:p w:rsidR="00DA3310" w:rsidRDefault="00DA3310" w:rsidP="00DA3310">
      <w:pPr>
        <w:spacing w:after="0" w:line="240" w:lineRule="auto"/>
        <w:jc w:val="center"/>
        <w:rPr>
          <w:rFonts w:ascii="Times New Roman" w:hAnsi="Times New Roman" w:cs="Times New Roman"/>
          <w:b/>
          <w:sz w:val="28"/>
          <w:szCs w:val="28"/>
          <w:lang w:val="kk-KZ"/>
        </w:rPr>
      </w:pPr>
    </w:p>
    <w:p w:rsidR="00DA3310" w:rsidRDefault="00DA3310" w:rsidP="00DA3310">
      <w:pPr>
        <w:spacing w:after="0" w:line="240" w:lineRule="auto"/>
        <w:jc w:val="center"/>
        <w:rPr>
          <w:rFonts w:ascii="Times New Roman" w:hAnsi="Times New Roman" w:cs="Times New Roman"/>
          <w:b/>
          <w:sz w:val="28"/>
          <w:szCs w:val="28"/>
          <w:lang w:val="kk-KZ"/>
        </w:rPr>
      </w:pPr>
    </w:p>
    <w:p w:rsidR="00DA3310" w:rsidRDefault="00DA3310" w:rsidP="00DA3310">
      <w:pPr>
        <w:spacing w:after="0" w:line="240" w:lineRule="auto"/>
        <w:jc w:val="center"/>
        <w:rPr>
          <w:rFonts w:ascii="Times New Roman" w:hAnsi="Times New Roman" w:cs="Times New Roman"/>
          <w:b/>
          <w:sz w:val="28"/>
          <w:szCs w:val="28"/>
          <w:lang w:val="kk-KZ"/>
        </w:rPr>
      </w:pPr>
    </w:p>
    <w:p w:rsidR="00DA3310" w:rsidRPr="00DA3310" w:rsidRDefault="00DA3310" w:rsidP="00DA3310">
      <w:pPr>
        <w:spacing w:after="0" w:line="240" w:lineRule="auto"/>
        <w:jc w:val="center"/>
        <w:rPr>
          <w:rFonts w:ascii="Times New Roman" w:hAnsi="Times New Roman" w:cs="Times New Roman"/>
          <w:b/>
          <w:sz w:val="28"/>
          <w:szCs w:val="28"/>
          <w:lang w:val="kk-KZ"/>
        </w:rPr>
      </w:pPr>
      <w:r w:rsidRPr="00DA3310">
        <w:rPr>
          <w:rFonts w:ascii="Times New Roman" w:hAnsi="Times New Roman" w:cs="Times New Roman"/>
          <w:b/>
          <w:sz w:val="28"/>
          <w:szCs w:val="28"/>
          <w:lang w:val="kk-KZ"/>
        </w:rPr>
        <w:t>ПОЛОЖЕНИЕ</w:t>
      </w:r>
    </w:p>
    <w:p w:rsidR="00DA3310" w:rsidRPr="00DA3310" w:rsidRDefault="00DA3310" w:rsidP="00DA3310">
      <w:pPr>
        <w:spacing w:after="0" w:line="240" w:lineRule="auto"/>
        <w:jc w:val="center"/>
        <w:rPr>
          <w:rFonts w:ascii="Times New Roman" w:hAnsi="Times New Roman" w:cs="Times New Roman"/>
          <w:sz w:val="28"/>
          <w:szCs w:val="28"/>
          <w:lang w:val="kk-KZ"/>
        </w:rPr>
      </w:pPr>
      <w:r w:rsidRPr="00DA3310">
        <w:rPr>
          <w:rFonts w:ascii="Times New Roman" w:hAnsi="Times New Roman" w:cs="Times New Roman"/>
          <w:sz w:val="28"/>
          <w:szCs w:val="28"/>
          <w:lang w:val="kk-KZ"/>
        </w:rPr>
        <w:t>О о секретаре Наблюдательного совета</w:t>
      </w:r>
      <w:r w:rsidR="00285804">
        <w:rPr>
          <w:rFonts w:ascii="Times New Roman" w:hAnsi="Times New Roman" w:cs="Times New Roman"/>
          <w:sz w:val="28"/>
          <w:szCs w:val="28"/>
          <w:lang w:val="kk-KZ"/>
        </w:rPr>
        <w:t xml:space="preserve"> </w:t>
      </w:r>
    </w:p>
    <w:p w:rsidR="00DA3310" w:rsidRPr="00DA3310" w:rsidRDefault="00DA3310" w:rsidP="00DA3310">
      <w:pPr>
        <w:spacing w:after="0" w:line="240" w:lineRule="auto"/>
        <w:jc w:val="center"/>
        <w:rPr>
          <w:rFonts w:ascii="Times New Roman" w:hAnsi="Times New Roman" w:cs="Times New Roman"/>
          <w:sz w:val="28"/>
          <w:szCs w:val="28"/>
          <w:lang w:val="kk-KZ"/>
        </w:rPr>
      </w:pPr>
      <w:r w:rsidRPr="00DA3310">
        <w:rPr>
          <w:rFonts w:ascii="Times New Roman" w:hAnsi="Times New Roman" w:cs="Times New Roman"/>
          <w:sz w:val="28"/>
          <w:szCs w:val="28"/>
          <w:lang w:val="kk-KZ"/>
        </w:rPr>
        <w:t>Государственного коммунального предприятия на праве хозяйственного ведения</w:t>
      </w:r>
      <w:r>
        <w:rPr>
          <w:rFonts w:ascii="Times New Roman" w:hAnsi="Times New Roman" w:cs="Times New Roman"/>
          <w:sz w:val="28"/>
          <w:szCs w:val="28"/>
          <w:lang w:val="kk-KZ"/>
        </w:rPr>
        <w:t xml:space="preserve"> </w:t>
      </w:r>
      <w:r w:rsidRPr="00DA3310">
        <w:rPr>
          <w:rFonts w:ascii="Times New Roman" w:hAnsi="Times New Roman" w:cs="Times New Roman"/>
          <w:sz w:val="28"/>
          <w:szCs w:val="28"/>
          <w:lang w:val="kk-KZ"/>
        </w:rPr>
        <w:t>«Жамбылская областная многопрофильная больниа управления здравоохранения акимата Жамбылской области»</w:t>
      </w:r>
    </w:p>
    <w:p w:rsidR="00C91522" w:rsidRDefault="00C91522"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Default="00DA3310" w:rsidP="00C91522">
      <w:pPr>
        <w:spacing w:after="0" w:line="240" w:lineRule="auto"/>
        <w:jc w:val="both"/>
        <w:rPr>
          <w:rFonts w:ascii="Times New Roman" w:hAnsi="Times New Roman" w:cs="Times New Roman"/>
          <w:sz w:val="28"/>
          <w:szCs w:val="28"/>
          <w:lang w:val="kk-KZ"/>
        </w:rPr>
      </w:pPr>
    </w:p>
    <w:p w:rsidR="00DA3310" w:rsidRPr="00DA3310" w:rsidRDefault="00DA3310" w:rsidP="00DA3310">
      <w:pPr>
        <w:spacing w:after="0" w:line="240" w:lineRule="auto"/>
        <w:jc w:val="center"/>
        <w:rPr>
          <w:rFonts w:ascii="Times New Roman" w:hAnsi="Times New Roman" w:cs="Times New Roman"/>
          <w:b/>
          <w:sz w:val="28"/>
          <w:szCs w:val="28"/>
          <w:lang w:val="kk-KZ"/>
        </w:rPr>
      </w:pPr>
      <w:r w:rsidRPr="00DA3310">
        <w:rPr>
          <w:rFonts w:ascii="Times New Roman" w:hAnsi="Times New Roman" w:cs="Times New Roman"/>
          <w:b/>
          <w:sz w:val="28"/>
          <w:szCs w:val="28"/>
          <w:lang w:val="kk-KZ"/>
        </w:rPr>
        <w:lastRenderedPageBreak/>
        <w:t>г. Тараз 2023 год</w:t>
      </w:r>
    </w:p>
    <w:p w:rsidR="00DA3310" w:rsidRDefault="00DA3310" w:rsidP="00DA331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C91522" w:rsidRPr="00DA3310">
        <w:rPr>
          <w:rFonts w:ascii="Times New Roman" w:hAnsi="Times New Roman" w:cs="Times New Roman"/>
          <w:b/>
          <w:sz w:val="28"/>
          <w:szCs w:val="28"/>
        </w:rPr>
        <w:t>Общие положения 1.</w:t>
      </w:r>
    </w:p>
    <w:p w:rsidR="00DA3310" w:rsidRDefault="00DA3310" w:rsidP="00DA331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C91522" w:rsidRPr="00C91522">
        <w:rPr>
          <w:rFonts w:ascii="Times New Roman" w:hAnsi="Times New Roman" w:cs="Times New Roman"/>
          <w:sz w:val="28"/>
          <w:szCs w:val="28"/>
        </w:rPr>
        <w:t xml:space="preserve">Настоящее Положение о секретаре Наблюдательного совета </w:t>
      </w:r>
      <w:r>
        <w:rPr>
          <w:rFonts w:ascii="Times New Roman" w:hAnsi="Times New Roman" w:cs="Times New Roman"/>
          <w:sz w:val="28"/>
          <w:szCs w:val="28"/>
          <w:lang w:val="kk-KZ"/>
        </w:rPr>
        <w:t>КГП на ПХВ «Жамбылская областная многопрофильная больница управления здравоохранения акимата Жамбылской области»</w:t>
      </w:r>
      <w:r w:rsidR="00C91522" w:rsidRPr="00C91522">
        <w:rPr>
          <w:rFonts w:ascii="Times New Roman" w:hAnsi="Times New Roman" w:cs="Times New Roman"/>
          <w:sz w:val="28"/>
          <w:szCs w:val="28"/>
        </w:rPr>
        <w:t xml:space="preserve"> (далее – Положение) разработано в соответствии с действующим законодательством Республики Казахстан, Уставом и иными внутренними документами </w:t>
      </w:r>
      <w:r>
        <w:rPr>
          <w:rFonts w:ascii="Times New Roman" w:hAnsi="Times New Roman" w:cs="Times New Roman"/>
          <w:sz w:val="28"/>
          <w:szCs w:val="28"/>
          <w:lang w:val="kk-KZ"/>
        </w:rPr>
        <w:t>коммунальн</w:t>
      </w:r>
      <w:r w:rsidR="00C91522" w:rsidRPr="00C91522">
        <w:rPr>
          <w:rFonts w:ascii="Times New Roman" w:hAnsi="Times New Roman" w:cs="Times New Roman"/>
          <w:sz w:val="28"/>
          <w:szCs w:val="28"/>
        </w:rPr>
        <w:t xml:space="preserve">ого государственного предприятия на праве хозяйственного ведения </w:t>
      </w:r>
      <w:r w:rsidRPr="00DA3310">
        <w:rPr>
          <w:rFonts w:ascii="Times New Roman" w:hAnsi="Times New Roman" w:cs="Times New Roman"/>
          <w:sz w:val="28"/>
          <w:szCs w:val="28"/>
        </w:rPr>
        <w:t>«</w:t>
      </w:r>
      <w:proofErr w:type="spellStart"/>
      <w:r w:rsidRPr="00DA3310">
        <w:rPr>
          <w:rFonts w:ascii="Times New Roman" w:hAnsi="Times New Roman" w:cs="Times New Roman"/>
          <w:sz w:val="28"/>
          <w:szCs w:val="28"/>
        </w:rPr>
        <w:t>Жамбылская</w:t>
      </w:r>
      <w:proofErr w:type="spellEnd"/>
      <w:r w:rsidRPr="00DA3310">
        <w:rPr>
          <w:rFonts w:ascii="Times New Roman" w:hAnsi="Times New Roman" w:cs="Times New Roman"/>
          <w:sz w:val="28"/>
          <w:szCs w:val="28"/>
        </w:rPr>
        <w:t xml:space="preserve"> областная многопрофильная больница управления здравоохранения акимата Жамбылской области» </w:t>
      </w:r>
      <w:r w:rsidR="00C91522" w:rsidRPr="00C91522">
        <w:rPr>
          <w:rFonts w:ascii="Times New Roman" w:hAnsi="Times New Roman" w:cs="Times New Roman"/>
          <w:sz w:val="28"/>
          <w:szCs w:val="28"/>
        </w:rPr>
        <w:t xml:space="preserve"> (далее – Предприятие) и определяет порядок назначения и деятельности секретаря Наблюдательного совета, его статус, полномочия и компетенцию. </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2. Секретарь Наблюдательного совета является работником Предприятия, не являющимся членом Наблюдательного совета либо исполнительного органа Предприятия. </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 Секретарь Наблюдательного совета обеспечивает взаимодействие между органами Предприятия в соответствии с законодательством Республики Казахстан, Уставом Предприятия, настоящим Положением и другими внутренними документами Предприятия, а также решениями Уполномоченного органа и Наблюдательного совета.</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4. Во избежание возникновения конфликта интересов секретарь Наблюдательного совета имеет право совмещать свою деятельность с выполнением других функций в Предприятии только с согласия Наблюдательного совета.</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5. Секретарь Наблюдательного совета в своей деятельности подотчетен и подчинен непосредственно Наблюдательному совету в лице Председателя Наблюдательного совета. </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6. Секретарь Наблюдательного совета обеспечивает вынесение вопросов на рассмотрение Уполномоченному органу, а также подготовку и проведение заседаний Наблюдательного совета, обеспечивает формирование материалов по вопросам, выносимым на рассмотрение Уполномоченного органа, и материалов к заседанию Наблюдательного совета, ведет контроль за обеспечением доступа к ним.</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7. Секретарь Наблюдательного совета для осуществления своей деятельности взаимодействует со всеми структурными подразделениями Предприятия и его должностными лицами.</w:t>
      </w:r>
    </w:p>
    <w:p w:rsidR="00DA3310" w:rsidRPr="00DA3310" w:rsidRDefault="00DA3310" w:rsidP="00DA3310">
      <w:pPr>
        <w:tabs>
          <w:tab w:val="left" w:pos="1134"/>
        </w:tabs>
        <w:spacing w:after="0" w:line="240" w:lineRule="auto"/>
        <w:ind w:firstLine="708"/>
        <w:jc w:val="both"/>
        <w:rPr>
          <w:rFonts w:ascii="Times New Roman" w:hAnsi="Times New Roman" w:cs="Times New Roman"/>
          <w:sz w:val="28"/>
          <w:szCs w:val="28"/>
          <w:lang w:val="kk-KZ"/>
        </w:rPr>
      </w:pPr>
    </w:p>
    <w:p w:rsidR="00DA3310" w:rsidRPr="00DA3310" w:rsidRDefault="00C91522" w:rsidP="00DA3310">
      <w:pPr>
        <w:tabs>
          <w:tab w:val="left" w:pos="1134"/>
        </w:tabs>
        <w:spacing w:after="0" w:line="240" w:lineRule="auto"/>
        <w:ind w:firstLine="708"/>
        <w:jc w:val="center"/>
        <w:rPr>
          <w:rFonts w:ascii="Times New Roman" w:hAnsi="Times New Roman" w:cs="Times New Roman"/>
          <w:b/>
          <w:sz w:val="28"/>
          <w:szCs w:val="28"/>
          <w:lang w:val="kk-KZ"/>
        </w:rPr>
      </w:pPr>
      <w:r w:rsidRPr="00DA3310">
        <w:rPr>
          <w:rFonts w:ascii="Times New Roman" w:hAnsi="Times New Roman" w:cs="Times New Roman"/>
          <w:b/>
          <w:sz w:val="28"/>
          <w:szCs w:val="28"/>
        </w:rPr>
        <w:t>2. Назначение и освобождение от должности секретаря Наблюдательного совета</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8. Секретарь Наблюдательного совета назначается решением Наблюдательного совета по представлению исполнительного органа Предприятия либо одного из членов Наблюдательного совета Предприятия. Наблюдательный совет принимает решение по кандидатуре секретаря Наблюдательного совета большинством голосов от участвующих в соответствующем заседании.</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lastRenderedPageBreak/>
        <w:t>9. К кандидату на должность секретаря Наблюдательного совета предъявляются следующие требования:</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 высшее юридическое и/или экономическое образование;</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 наличие опыта работы в области корпоративного управления и (или) по специальности не менее двух лет;</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 безупречная деловая репутация;</w:t>
      </w:r>
    </w:p>
    <w:p w:rsidR="00DA331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4) отсутствие непогашенной или неснятой в установленном законодательством порядке судимости.</w:t>
      </w:r>
    </w:p>
    <w:p w:rsidR="00FD366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10. В отношении каждой из кандидатур в Наблюдательный совет должна быть представлена следующая информация:</w:t>
      </w:r>
    </w:p>
    <w:p w:rsidR="00FD366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 фамилия, имя, отчество кандидата;</w:t>
      </w:r>
    </w:p>
    <w:p w:rsidR="00FD366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 год рождения;</w:t>
      </w:r>
    </w:p>
    <w:p w:rsidR="00FD366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 образование, специальность по диплому (дипломам), сведения о повышении квалификации и профессиональной переподготовке;</w:t>
      </w:r>
    </w:p>
    <w:p w:rsidR="00FD366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4) сведения об опыте работы за последние пять лет;</w:t>
      </w:r>
    </w:p>
    <w:p w:rsidR="00FD3660"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5) письменное заявление кандидата о назначении на должность секретаря Наблюдательного совета Предприятия.</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11. С лицом, назначаемым секретарем Наблюдательного совета, заключается трудовой договор на срок, определенный решением Наблюдательного совета.</w:t>
      </w:r>
    </w:p>
    <w:p w:rsidR="0052758C" w:rsidRDefault="00C91522" w:rsidP="00DA3310">
      <w:pPr>
        <w:tabs>
          <w:tab w:val="left" w:pos="1134"/>
        </w:tabs>
        <w:spacing w:after="0" w:line="240" w:lineRule="auto"/>
        <w:ind w:firstLine="708"/>
        <w:jc w:val="both"/>
        <w:rPr>
          <w:rFonts w:ascii="Times New Roman" w:hAnsi="Times New Roman" w:cs="Times New Roman"/>
          <w:sz w:val="28"/>
          <w:szCs w:val="28"/>
        </w:rPr>
      </w:pPr>
      <w:r w:rsidRPr="00C91522">
        <w:rPr>
          <w:rFonts w:ascii="Times New Roman" w:hAnsi="Times New Roman" w:cs="Times New Roman"/>
          <w:sz w:val="28"/>
          <w:szCs w:val="28"/>
        </w:rPr>
        <w:t xml:space="preserve">12. Трудовой договор с секретарем Наблюдательного совета подписывается от имени Предприятия </w:t>
      </w:r>
      <w:r w:rsidR="000E3112">
        <w:rPr>
          <w:rFonts w:ascii="Times New Roman" w:hAnsi="Times New Roman" w:cs="Times New Roman"/>
          <w:sz w:val="28"/>
          <w:szCs w:val="28"/>
          <w:lang w:val="kk-KZ"/>
        </w:rPr>
        <w:t>Руководителем</w:t>
      </w:r>
      <w:r w:rsidRPr="00C91522">
        <w:rPr>
          <w:rFonts w:ascii="Times New Roman" w:hAnsi="Times New Roman" w:cs="Times New Roman"/>
          <w:sz w:val="28"/>
          <w:szCs w:val="28"/>
        </w:rPr>
        <w:t xml:space="preserve"> или иным лицом, уполномоченным </w:t>
      </w:r>
      <w:r w:rsidR="000E3112">
        <w:rPr>
          <w:rFonts w:ascii="Times New Roman" w:hAnsi="Times New Roman" w:cs="Times New Roman"/>
          <w:sz w:val="28"/>
          <w:szCs w:val="28"/>
          <w:lang w:val="kk-KZ"/>
        </w:rPr>
        <w:t>Руководителем</w:t>
      </w:r>
      <w:r w:rsidRPr="00C91522">
        <w:rPr>
          <w:rFonts w:ascii="Times New Roman" w:hAnsi="Times New Roman" w:cs="Times New Roman"/>
          <w:sz w:val="28"/>
          <w:szCs w:val="28"/>
        </w:rPr>
        <w:t xml:space="preserve"> Предприятия. Трудовой договор должен предусматривать ответственность секретаря Наблюдательного совета за разглашение информации, составляющей в соответствии с нормами действующего законодательства и внутренними документами Предприятия служебную или коммерческую тайну</w:t>
      </w:r>
      <w:r w:rsidR="0052758C">
        <w:rPr>
          <w:rFonts w:ascii="Times New Roman" w:hAnsi="Times New Roman" w:cs="Times New Roman"/>
          <w:sz w:val="28"/>
          <w:szCs w:val="28"/>
        </w:rPr>
        <w:t>.</w:t>
      </w:r>
      <w:r w:rsidRPr="00C91522">
        <w:rPr>
          <w:rFonts w:ascii="Times New Roman" w:hAnsi="Times New Roman" w:cs="Times New Roman"/>
          <w:sz w:val="28"/>
          <w:szCs w:val="28"/>
        </w:rPr>
        <w:t xml:space="preserve">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13. Наблюдательный совет Предприятия вправе в любое время принять решение о досрочном прекращении полномочий секретаря Наблюдательного совета. Досрочное прекращение трудового договора осуществляется в порядке, установленном трудовым договором и законодательством Республики Казахстан. </w:t>
      </w:r>
    </w:p>
    <w:p w:rsidR="000E3112" w:rsidRDefault="000E3112" w:rsidP="00DA3310">
      <w:pPr>
        <w:tabs>
          <w:tab w:val="left" w:pos="1134"/>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C91522" w:rsidRPr="00C91522">
        <w:rPr>
          <w:rFonts w:ascii="Times New Roman" w:hAnsi="Times New Roman" w:cs="Times New Roman"/>
          <w:sz w:val="28"/>
          <w:szCs w:val="28"/>
        </w:rPr>
        <w:t xml:space="preserve">4. Решение о назначении нового секретаря Наблюдательного совета может быть принято одновременно с принятием решения о досрочном прекращении полномочий действующего секретаря Наблюдательного совета. </w:t>
      </w:r>
    </w:p>
    <w:p w:rsidR="000E3112" w:rsidRDefault="000E3112" w:rsidP="000E3112">
      <w:pPr>
        <w:tabs>
          <w:tab w:val="left" w:pos="1134"/>
        </w:tabs>
        <w:spacing w:after="0" w:line="240" w:lineRule="auto"/>
        <w:ind w:firstLine="708"/>
        <w:jc w:val="center"/>
        <w:rPr>
          <w:rFonts w:ascii="Times New Roman" w:hAnsi="Times New Roman" w:cs="Times New Roman"/>
          <w:b/>
          <w:sz w:val="28"/>
          <w:szCs w:val="28"/>
          <w:lang w:val="kk-KZ"/>
        </w:rPr>
      </w:pPr>
    </w:p>
    <w:p w:rsidR="000E3112" w:rsidRPr="000E3112" w:rsidRDefault="00C91522" w:rsidP="000E3112">
      <w:pPr>
        <w:tabs>
          <w:tab w:val="left" w:pos="1134"/>
        </w:tabs>
        <w:spacing w:after="0" w:line="240" w:lineRule="auto"/>
        <w:ind w:firstLine="708"/>
        <w:jc w:val="center"/>
        <w:rPr>
          <w:rFonts w:ascii="Times New Roman" w:hAnsi="Times New Roman" w:cs="Times New Roman"/>
          <w:b/>
          <w:sz w:val="28"/>
          <w:szCs w:val="28"/>
          <w:lang w:val="kk-KZ"/>
        </w:rPr>
      </w:pPr>
      <w:r w:rsidRPr="000E3112">
        <w:rPr>
          <w:rFonts w:ascii="Times New Roman" w:hAnsi="Times New Roman" w:cs="Times New Roman"/>
          <w:b/>
          <w:sz w:val="28"/>
          <w:szCs w:val="28"/>
        </w:rPr>
        <w:t>3. Функции секретаря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15. К основным функциям секретаря Наблюдательного совета относится:</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1) обеспечение эффективности корпоративного управления, в том числе: - участие в разработке внутренних документов Предприятия; - взаимодействие со структурными подразделениями и должностными лицами Предприятия с целью обеспечения исполнения норм и требований законодательства Республики Казахстан в области корпоративного управления, Устава и внутренних документов Предприятия; - анализ </w:t>
      </w:r>
      <w:r w:rsidRPr="00C91522">
        <w:rPr>
          <w:rFonts w:ascii="Times New Roman" w:hAnsi="Times New Roman" w:cs="Times New Roman"/>
          <w:sz w:val="28"/>
          <w:szCs w:val="28"/>
        </w:rPr>
        <w:lastRenderedPageBreak/>
        <w:t>сложившейся практики корпоративного управления в Предприятии, разработка предложений по ее улучшению;</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 организация подготовки и обеспечение вынесение вопросов на рассмотрение Уполномоченному органу в соответствии с требованиями действующего законодательства, Устава и иных внутренних документов Предприятия, в том числе:</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учет принимаемых Уполномоченным органом решений и информирование членов Наблюдательного совета о решениях Уполномоченного органа;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реализация требований Уполномоченного органа, Наблюдательного совета о вынесении вопросов на рассмотрение Уполномоченному органу;</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учет поступающих требований; - информирование членов Наблюдательного совета о требованиях Уполномоченного органа;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участие в подготовке документов и информации, подлежащих предоставлению Уполномоченному органу; контроль своевременности подготовки таких документов;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предоставление членам Наблюдательного совета, должностным лицам Предприятия возможности знакомиться с решениями Уполномоченного органа, подготовка копий решений;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консультация по вопросам, связанным с процедурой вынесения вопросов на рассмотрение Уполномоченному органу.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 обеспечение работы Наблюдательного совета, в том числе: - разъяснение вновь избранным членам Наблюдательного совета действующие в Предприятии правила деятельности Наблюдательного совета и иных органов Предприятия, организационную структуру Предприятия и иную информацию, имеющей значение для надлежащего исполнения членами Наблюдательного совета своих обязанностей;</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оказание содействия Председателю Наблюдательного совета в планировании работы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сбор предложений от членов Наблюдательного совета по формированию плана работы Наблюдательного совета и представление проекта плана работы Наблюдательного совета Председателю;</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непосредственное участие в подготовке проекта повестки очередного заседания Наблюдательного совета в соответствии с предложениями, поступившими от членов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извещение членов Наблюдательного совета и приглашенных лиц о времени и месте проведения заседания; - подготовка и рассылка материалов по вопросам повестки дня, необходимых для Предприятия и проведения заседания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подготовка запросов и ответов на письма от имени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обеспечение предоставления членам Наблюдательного совета запрашиваемой информации о деятельности Предприятия;</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при проведении заочного заседания Наблюдательного совета – подготовка 5 бюллетеней для заочного голосования, обеспечение рассылки </w:t>
      </w:r>
      <w:r w:rsidRPr="00C91522">
        <w:rPr>
          <w:rFonts w:ascii="Times New Roman" w:hAnsi="Times New Roman" w:cs="Times New Roman"/>
          <w:sz w:val="28"/>
          <w:szCs w:val="28"/>
        </w:rPr>
        <w:lastRenderedPageBreak/>
        <w:t>бюллетеней и сбор полученных бюллетеней, а также подведение итогов голосования по вопросам повестки дня заседания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в случае необходимости доведение до работников Предприятия информации о принятых решениях на заседаниях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осуществляет контроль за исполнением адресных решений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получение в структурных подразделениях Предприятия и предоставление членам Наблюдательного совета необходимых документов и информации о деятельности Предприятия;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обеспечение соблюдения порядка принятия решений по сделкам, в которых имеется конфликт интересов;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4) обеспечение хранения:</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протоколов заседаний Наблюдательного совета; - решений Наблюдательного совета, принимаемых путем заочного голосования; - бюллетеней для голосования, направленных в Наблюдательный совет членами Наблюдательного совета для принятия решений, принимаемых путем заочного голосования;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ведение делопроизводства и архива документов и материалов Наблюдательного совета, предоставление документов и выписок заинтересованным лицам; - ведение учета и хранение входящей документацию и копий исходящей документации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учет и доведение до сведения участвующих в заседании членов Наблюдательного совета информации о поступивших от отсутствующих членов Наблюдательного совета письменно изложенных мнений по рассматриваемым вопросам повестки дня.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5) в ходе проведения заседания осуществляет:</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учет, поступающих в наблюдательный совет предложений о проведении его заседаний и вопросов, поступающих для рассмотрения и решения наблюдательным советом;</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распределяет поступившие вопросы по направлениям деятельности, в которых такие вопросы возникли и требуют своего решения, сообщает Председателю Наблюдательного совета о поступивших вопросах;</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оповещает всех членов Наблюдательного совета о поступивших в Наблюдательный совет предложениях и выясняет заинтересованность каждого из членов в рассмотрении и решении вопросов, указанных в предложениях;</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регистрацию членов Наблюдательного совета, принимающих участие в заседании; </w:t>
      </w:r>
    </w:p>
    <w:p w:rsidR="000E3112" w:rsidRDefault="000E3112" w:rsidP="00DA3310">
      <w:pPr>
        <w:tabs>
          <w:tab w:val="left" w:pos="1134"/>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91522" w:rsidRPr="00C91522">
        <w:rPr>
          <w:rFonts w:ascii="Times New Roman" w:hAnsi="Times New Roman" w:cs="Times New Roman"/>
          <w:sz w:val="28"/>
          <w:szCs w:val="28"/>
        </w:rPr>
        <w:t xml:space="preserve"> под руководством Председателя Наблюдательного совета ведет протокол заседаний, осуществляет контроль за исполнением решений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выполняет поручения Председателя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контроль за организационным и техническим проведением заседаний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lastRenderedPageBreak/>
        <w:t xml:space="preserve">- организацию ведения записи хода заседаний Наблюдательного совета, в том числе, с согласия присутствующих членов, на аудио-, </w:t>
      </w:r>
      <w:proofErr w:type="spellStart"/>
      <w:r w:rsidRPr="00C91522">
        <w:rPr>
          <w:rFonts w:ascii="Times New Roman" w:hAnsi="Times New Roman" w:cs="Times New Roman"/>
          <w:sz w:val="28"/>
          <w:szCs w:val="28"/>
        </w:rPr>
        <w:t>видеоносители</w:t>
      </w:r>
      <w:proofErr w:type="spellEnd"/>
      <w:r w:rsidRPr="00C91522">
        <w:rPr>
          <w:rFonts w:ascii="Times New Roman" w:hAnsi="Times New Roman" w:cs="Times New Roman"/>
          <w:sz w:val="28"/>
          <w:szCs w:val="28"/>
        </w:rPr>
        <w:t>;</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подготовку проектов протокольных решений; - ведение, оформление и подписание протоколов заседаний Наблюдательного совета и выписок из протоколов заседаний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рассылку документов, утвержденных Наблюдательным советом;</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иные полномочия, связанные с делопроизводством и организацией деятельности Наблюдательного совета;</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6) хранение документов и раскрытие информации о Предприятии, а именно: </w:t>
      </w:r>
    </w:p>
    <w:p w:rsidR="000E3112" w:rsidRDefault="000E3112" w:rsidP="00DA3310">
      <w:pPr>
        <w:tabs>
          <w:tab w:val="left" w:pos="1134"/>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91522" w:rsidRPr="00C91522">
        <w:rPr>
          <w:rFonts w:ascii="Times New Roman" w:hAnsi="Times New Roman" w:cs="Times New Roman"/>
          <w:sz w:val="28"/>
          <w:szCs w:val="28"/>
        </w:rPr>
        <w:t xml:space="preserve"> обеспечение хранения документов, предусмотренных законодательством Республики Казахстан, в Уставе и иных внутренних документах Предприятия;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предоставление законным представителям Уполномоченного органа доступа к документам Предприятия в установленном порядке; </w:t>
      </w:r>
    </w:p>
    <w:p w:rsidR="000E3112"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организация изготовления копий документов по требованию Уполномоченного органа и членов Наблюдательного совета; </w:t>
      </w:r>
    </w:p>
    <w:p w:rsidR="00AD1338"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организация подготовки и своевременной подачи государственным уполномоченным органам и организациям (публикации в установленных случаях) отчетов, сообщений о существенных фактах, уведомлений, иной информации, подлежащей раскрытию Предприятием; </w:t>
      </w:r>
    </w:p>
    <w:p w:rsidR="00AD1338"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участие в актуализации информации официального </w:t>
      </w:r>
      <w:proofErr w:type="spellStart"/>
      <w:r w:rsidRPr="00C91522">
        <w:rPr>
          <w:rFonts w:ascii="Times New Roman" w:hAnsi="Times New Roman" w:cs="Times New Roman"/>
          <w:sz w:val="28"/>
          <w:szCs w:val="28"/>
        </w:rPr>
        <w:t>интернет-ресурса</w:t>
      </w:r>
      <w:proofErr w:type="spellEnd"/>
      <w:r w:rsidRPr="00C91522">
        <w:rPr>
          <w:rFonts w:ascii="Times New Roman" w:hAnsi="Times New Roman" w:cs="Times New Roman"/>
          <w:sz w:val="28"/>
          <w:szCs w:val="28"/>
        </w:rPr>
        <w:t xml:space="preserve"> Предприятия;</w:t>
      </w:r>
    </w:p>
    <w:p w:rsidR="00AD1338"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7) организация взаимодействия между органами Предприятия, в том числе: </w:t>
      </w:r>
    </w:p>
    <w:p w:rsidR="00AD1338"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своевременное выявление назревающих корпоративных конфликтов и конфликта интересов, информирование о них соответствующих органов (должностных лиц) Предприятия, принятие мер по их предотвращению и, при необходимости, обеспечение разрешения конфликтов компетентным органом (должностным лицом) Предприятия; </w:t>
      </w:r>
    </w:p>
    <w:p w:rsidR="00AD1338" w:rsidRDefault="00AD1338" w:rsidP="00DA3310">
      <w:pPr>
        <w:tabs>
          <w:tab w:val="left" w:pos="1134"/>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91522" w:rsidRPr="00C91522">
        <w:rPr>
          <w:rFonts w:ascii="Times New Roman" w:hAnsi="Times New Roman" w:cs="Times New Roman"/>
          <w:sz w:val="28"/>
          <w:szCs w:val="28"/>
        </w:rPr>
        <w:t xml:space="preserve"> участие в подготовке и реализации решений о реорганизации Предприятия; </w:t>
      </w:r>
    </w:p>
    <w:p w:rsidR="00AD1338"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уведомление кредиторов в случае принятия решения о реорганизации Предприятия; </w:t>
      </w:r>
    </w:p>
    <w:p w:rsidR="00AD1338"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участие в исковой, претензионной работе по вопросам применения норм законодательства Республики Казахстан в области корпоративного управления; </w:t>
      </w:r>
    </w:p>
    <w:p w:rsidR="00AD1338"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иных установленных законодательством корпоративных процедур. </w:t>
      </w:r>
    </w:p>
    <w:p w:rsidR="00AD1338" w:rsidRPr="00AD1338" w:rsidRDefault="00C91522" w:rsidP="00AD1338">
      <w:pPr>
        <w:tabs>
          <w:tab w:val="left" w:pos="1134"/>
        </w:tabs>
        <w:spacing w:after="0" w:line="240" w:lineRule="auto"/>
        <w:ind w:firstLine="708"/>
        <w:jc w:val="center"/>
        <w:rPr>
          <w:rFonts w:ascii="Times New Roman" w:hAnsi="Times New Roman" w:cs="Times New Roman"/>
          <w:b/>
          <w:sz w:val="28"/>
          <w:szCs w:val="28"/>
          <w:lang w:val="kk-KZ"/>
        </w:rPr>
      </w:pPr>
      <w:r w:rsidRPr="00AD1338">
        <w:rPr>
          <w:rFonts w:ascii="Times New Roman" w:hAnsi="Times New Roman" w:cs="Times New Roman"/>
          <w:b/>
          <w:sz w:val="28"/>
          <w:szCs w:val="28"/>
        </w:rPr>
        <w:t>4. Права и обязанности секретаря Наблюдательного совета</w:t>
      </w:r>
    </w:p>
    <w:p w:rsidR="00F30C51"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16. Секретарь Наблюдательного совета при осуществлении своих прав и исполнении обязанностей должен действовать в интересах Предприятия, осуществлять свои права и исполнять обязанности добросовестно и разумно.</w:t>
      </w:r>
    </w:p>
    <w:p w:rsidR="00F30C51"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17. Секретарь Наблюдательного совета в пределах своей компетенции вправе:</w:t>
      </w:r>
    </w:p>
    <w:p w:rsidR="00F30C51"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lastRenderedPageBreak/>
        <w:t>1)запрашивать и получать у должностных лиц Предприятия, руководителей его структурных подразделений и работников информацию и документы, необходимые для выполнения возложенных на него задач;</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 контролировать исполнение решений, принятых Уполномоченным  органом и Наблюдательным советом;</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 предлагать вопросы в повестку дня заседания Наблюдательного совета и исполнительного органа Предприятия;</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4) подготавливать и направлять Уполномоченному органу ответы на его корреспонденцию (в рамках вопросов корпоративного управления); предоставлять материалы по вопросам, выносимым на рассмотрение Уполномоченному органу, документы Предприятия, подлежащие хранению, затрагивающие интересы Уполномоченного органа, а также подготавливать ответы по иным поступившим вопросам в рамках полномочий, предоставленных секретарю Наблюдательного совета действующим законодательством и внутренними документами Предприятия;</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5)запрашивать информацию у балансодержателя Предприятия об операциях, зарегистрированных в реестре балансодержателя Предприятия, а также иную информацию из реестра, необходимую для Предприятия;</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6) предоставлять балансодержателю документацию, связанную с имуществом Предприятия и необходимую балансодержателю для надлежащего ведения реестра Предприятия.</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18. Секретарь Наблюдательного совета обязан:</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1) строго соблюдать в своей деятельности нормы и требования законодательства Республики Казахстан, Устава, Кодекса корпоративного управления Предприятия и его внутренних документов;</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2) руководствоваться в своей деятельности действующим законодательством, решениями Уполномоченного органа и Наблюдательного совета; </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 исполнять поручения Председателя Наблюдательного совета;</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4) по требованию Наблюдательного совета отчитываться о своей деятельности перед ним;</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5) информировать Наблюдательный совет о возникновении ситуаций, создающих угрозу нарушения норм действующего законодательства, прав Уполномоченного органа, а также возникновения корпоративного конфликта и конфликта интересов. </w:t>
      </w:r>
    </w:p>
    <w:p w:rsidR="0046157A" w:rsidRDefault="0046157A" w:rsidP="0046157A">
      <w:pPr>
        <w:tabs>
          <w:tab w:val="left" w:pos="1134"/>
        </w:tabs>
        <w:spacing w:after="0" w:line="240" w:lineRule="auto"/>
        <w:ind w:firstLine="708"/>
        <w:jc w:val="center"/>
        <w:rPr>
          <w:rFonts w:ascii="Times New Roman" w:hAnsi="Times New Roman" w:cs="Times New Roman"/>
          <w:b/>
          <w:sz w:val="28"/>
          <w:szCs w:val="28"/>
          <w:lang w:val="kk-KZ"/>
        </w:rPr>
      </w:pPr>
    </w:p>
    <w:p w:rsidR="0046157A" w:rsidRPr="0046157A" w:rsidRDefault="00C91522" w:rsidP="0046157A">
      <w:pPr>
        <w:tabs>
          <w:tab w:val="left" w:pos="1134"/>
        </w:tabs>
        <w:spacing w:after="0" w:line="240" w:lineRule="auto"/>
        <w:ind w:firstLine="708"/>
        <w:jc w:val="center"/>
        <w:rPr>
          <w:rFonts w:ascii="Times New Roman" w:hAnsi="Times New Roman" w:cs="Times New Roman"/>
          <w:b/>
          <w:sz w:val="28"/>
          <w:szCs w:val="28"/>
          <w:lang w:val="kk-KZ"/>
        </w:rPr>
      </w:pPr>
      <w:r w:rsidRPr="0046157A">
        <w:rPr>
          <w:rFonts w:ascii="Times New Roman" w:hAnsi="Times New Roman" w:cs="Times New Roman"/>
          <w:b/>
          <w:sz w:val="28"/>
          <w:szCs w:val="28"/>
        </w:rPr>
        <w:t>5. Условия оплаты труда и премирования секретаря Наблюдательного совета</w:t>
      </w:r>
    </w:p>
    <w:p w:rsidR="0046157A"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19. Заработная плата секретаря Наблюдательного совета определяется суммой установленного трудовым договором (дополнительным соглашением) должностного оклада и других выплат компенсационного и стимулирующего характера в соответствии </w:t>
      </w:r>
      <w:r w:rsidR="0052758C">
        <w:rPr>
          <w:rFonts w:ascii="Times New Roman" w:hAnsi="Times New Roman" w:cs="Times New Roman"/>
          <w:sz w:val="28"/>
          <w:szCs w:val="28"/>
        </w:rPr>
        <w:t>решением Наблюдательного совета</w:t>
      </w:r>
      <w:r w:rsidRPr="00C91522">
        <w:rPr>
          <w:rFonts w:ascii="Times New Roman" w:hAnsi="Times New Roman" w:cs="Times New Roman"/>
          <w:sz w:val="28"/>
          <w:szCs w:val="28"/>
        </w:rPr>
        <w:t xml:space="preserve">. </w:t>
      </w:r>
    </w:p>
    <w:p w:rsidR="007B61DE"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20. Размер должностного оклада и условия вознаграждения секретаря Наблюдательного совета Предприятия, не установленные настоящим </w:t>
      </w:r>
      <w:r w:rsidRPr="00C91522">
        <w:rPr>
          <w:rFonts w:ascii="Times New Roman" w:hAnsi="Times New Roman" w:cs="Times New Roman"/>
          <w:sz w:val="28"/>
          <w:szCs w:val="28"/>
        </w:rPr>
        <w:lastRenderedPageBreak/>
        <w:t xml:space="preserve">Положением, определяются решением Наблюдательного совета Предприятия. </w:t>
      </w:r>
    </w:p>
    <w:p w:rsidR="007B61DE"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w:t>
      </w:r>
      <w:r w:rsidR="0052758C">
        <w:rPr>
          <w:rFonts w:ascii="Times New Roman" w:hAnsi="Times New Roman" w:cs="Times New Roman"/>
          <w:sz w:val="28"/>
          <w:szCs w:val="28"/>
        </w:rPr>
        <w:t>1</w:t>
      </w:r>
      <w:r w:rsidRPr="00C91522">
        <w:rPr>
          <w:rFonts w:ascii="Times New Roman" w:hAnsi="Times New Roman" w:cs="Times New Roman"/>
          <w:sz w:val="28"/>
          <w:szCs w:val="28"/>
        </w:rPr>
        <w:t xml:space="preserve">. По решению Наблюдательного совета Предприятия секретарю Наблюдательного совета может выплачиваться премия по результатам его работы за отчетный год, в случае качественного и результативного выполнения им своих функциональных обязанностей, в размере, не превышающем размер одного должностного оклада. </w:t>
      </w:r>
    </w:p>
    <w:p w:rsidR="007B61DE" w:rsidRDefault="00C91522" w:rsidP="00DA3310">
      <w:pPr>
        <w:tabs>
          <w:tab w:val="left" w:pos="1134"/>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w:t>
      </w:r>
      <w:r w:rsidR="0052758C">
        <w:rPr>
          <w:rFonts w:ascii="Times New Roman" w:hAnsi="Times New Roman" w:cs="Times New Roman"/>
          <w:sz w:val="28"/>
          <w:szCs w:val="28"/>
        </w:rPr>
        <w:t>2</w:t>
      </w:r>
      <w:r w:rsidRPr="00C91522">
        <w:rPr>
          <w:rFonts w:ascii="Times New Roman" w:hAnsi="Times New Roman" w:cs="Times New Roman"/>
          <w:sz w:val="28"/>
          <w:szCs w:val="28"/>
        </w:rPr>
        <w:t xml:space="preserve">. В честь празднования национальных, государственных и профессиональных праздников в Республике Казахстан за счет экономии средств фонда оплаты труда (далее – ФОТ) допускается премирование секретаря Наблюдательного совета Предприятия в размере, соответствующем размеру премиальной выплаты по таким случаям работнику Предприятия с должностным окладом, эквивалентным должностному окладу секретаря Наблюдательного совета. </w:t>
      </w:r>
    </w:p>
    <w:p w:rsidR="007B61DE"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w:t>
      </w:r>
      <w:r w:rsidR="0052758C">
        <w:rPr>
          <w:rFonts w:ascii="Times New Roman" w:hAnsi="Times New Roman" w:cs="Times New Roman"/>
          <w:sz w:val="28"/>
          <w:szCs w:val="28"/>
        </w:rPr>
        <w:t>3</w:t>
      </w:r>
      <w:r w:rsidRPr="00C91522">
        <w:rPr>
          <w:rFonts w:ascii="Times New Roman" w:hAnsi="Times New Roman" w:cs="Times New Roman"/>
          <w:sz w:val="28"/>
          <w:szCs w:val="28"/>
        </w:rPr>
        <w:t xml:space="preserve">. Премирование секретаря Наблюдательного совета, предусмотренное настоящим Положением, не производится в период испытательного срока и при наличии у него не снятого дисциплинарного взыскания. </w:t>
      </w:r>
    </w:p>
    <w:p w:rsidR="007B61DE"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w:t>
      </w:r>
      <w:r w:rsidR="0052758C">
        <w:rPr>
          <w:rFonts w:ascii="Times New Roman" w:hAnsi="Times New Roman" w:cs="Times New Roman"/>
          <w:sz w:val="28"/>
          <w:szCs w:val="28"/>
        </w:rPr>
        <w:t>4</w:t>
      </w:r>
      <w:r w:rsidRPr="00C91522">
        <w:rPr>
          <w:rFonts w:ascii="Times New Roman" w:hAnsi="Times New Roman" w:cs="Times New Roman"/>
          <w:sz w:val="28"/>
          <w:szCs w:val="28"/>
        </w:rPr>
        <w:t xml:space="preserve">. </w:t>
      </w:r>
      <w:r w:rsidRPr="0052758C">
        <w:rPr>
          <w:rFonts w:ascii="Times New Roman" w:hAnsi="Times New Roman" w:cs="Times New Roman"/>
          <w:sz w:val="28"/>
          <w:szCs w:val="28"/>
        </w:rPr>
        <w:t>Ежегодный оплачиваемый трудовой отпуск секретарю Наблюдательного совета предоставляется в соответствии с приказом руководителя Предприятия на основании заявления на имя Председателя Наблюдательного совета, при условии положительной резолюции Председателя Наблюдательного совета.</w:t>
      </w:r>
    </w:p>
    <w:p w:rsidR="007B61DE"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52758C">
        <w:rPr>
          <w:rFonts w:ascii="Times New Roman" w:hAnsi="Times New Roman" w:cs="Times New Roman"/>
          <w:sz w:val="28"/>
          <w:szCs w:val="28"/>
        </w:rPr>
        <w:t>2</w:t>
      </w:r>
      <w:r w:rsidR="0052758C" w:rsidRPr="0052758C">
        <w:rPr>
          <w:rFonts w:ascii="Times New Roman" w:hAnsi="Times New Roman" w:cs="Times New Roman"/>
          <w:sz w:val="28"/>
          <w:szCs w:val="28"/>
        </w:rPr>
        <w:t>5</w:t>
      </w:r>
      <w:r w:rsidRPr="0052758C">
        <w:rPr>
          <w:rFonts w:ascii="Times New Roman" w:hAnsi="Times New Roman" w:cs="Times New Roman"/>
          <w:sz w:val="28"/>
          <w:szCs w:val="28"/>
        </w:rPr>
        <w:t xml:space="preserve">. Секретарю Наблюдательного совета Предприятия, прошедшему испытательный срок либо принятому на работу без такового, при предоставлении ежегодного оплачиваемого трудового отпуска выплачивается пособие на оздоровление в размере </w:t>
      </w:r>
      <w:r w:rsidR="007B61DE" w:rsidRPr="0052758C">
        <w:rPr>
          <w:rFonts w:ascii="Times New Roman" w:hAnsi="Times New Roman" w:cs="Times New Roman"/>
          <w:sz w:val="28"/>
          <w:szCs w:val="28"/>
          <w:lang w:val="kk-KZ"/>
        </w:rPr>
        <w:t>одного</w:t>
      </w:r>
      <w:r w:rsidRPr="0052758C">
        <w:rPr>
          <w:rFonts w:ascii="Times New Roman" w:hAnsi="Times New Roman" w:cs="Times New Roman"/>
          <w:sz w:val="28"/>
          <w:szCs w:val="28"/>
        </w:rPr>
        <w:t xml:space="preserve"> </w:t>
      </w:r>
      <w:proofErr w:type="spellStart"/>
      <w:r w:rsidRPr="0052758C">
        <w:rPr>
          <w:rFonts w:ascii="Times New Roman" w:hAnsi="Times New Roman" w:cs="Times New Roman"/>
          <w:sz w:val="28"/>
          <w:szCs w:val="28"/>
        </w:rPr>
        <w:t>должностн</w:t>
      </w:r>
      <w:proofErr w:type="spellEnd"/>
      <w:r w:rsidR="007B61DE" w:rsidRPr="0052758C">
        <w:rPr>
          <w:rFonts w:ascii="Times New Roman" w:hAnsi="Times New Roman" w:cs="Times New Roman"/>
          <w:sz w:val="28"/>
          <w:szCs w:val="28"/>
          <w:lang w:val="kk-KZ"/>
        </w:rPr>
        <w:t>ого</w:t>
      </w:r>
      <w:r w:rsidRPr="0052758C">
        <w:rPr>
          <w:rFonts w:ascii="Times New Roman" w:hAnsi="Times New Roman" w:cs="Times New Roman"/>
          <w:sz w:val="28"/>
          <w:szCs w:val="28"/>
        </w:rPr>
        <w:t xml:space="preserve"> окладов один раз в течение календарного года.</w:t>
      </w:r>
      <w:r w:rsidRPr="00C91522">
        <w:rPr>
          <w:rFonts w:ascii="Times New Roman" w:hAnsi="Times New Roman" w:cs="Times New Roman"/>
          <w:sz w:val="28"/>
          <w:szCs w:val="28"/>
        </w:rPr>
        <w:t xml:space="preserve"> </w:t>
      </w:r>
    </w:p>
    <w:p w:rsidR="007B61DE"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2</w:t>
      </w:r>
      <w:r w:rsidR="0052758C">
        <w:rPr>
          <w:rFonts w:ascii="Times New Roman" w:hAnsi="Times New Roman" w:cs="Times New Roman"/>
          <w:sz w:val="28"/>
          <w:szCs w:val="28"/>
        </w:rPr>
        <w:t>6</w:t>
      </w:r>
      <w:r w:rsidRPr="00C91522">
        <w:rPr>
          <w:rFonts w:ascii="Times New Roman" w:hAnsi="Times New Roman" w:cs="Times New Roman"/>
          <w:sz w:val="28"/>
          <w:szCs w:val="28"/>
        </w:rPr>
        <w:t xml:space="preserve">. Не предусмотренные настоящим Положением выплаты секретарю Наблюдательного совета, включая иные виды вознаграждений, доплат, надбавок, премий и других форм материального поощрения в денежной или натуральной форме, запрещаются. </w:t>
      </w:r>
    </w:p>
    <w:p w:rsidR="007B61DE" w:rsidRDefault="007B61DE"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p>
    <w:p w:rsidR="007B61DE" w:rsidRPr="007B61DE" w:rsidRDefault="00C91522" w:rsidP="007B61DE">
      <w:pPr>
        <w:tabs>
          <w:tab w:val="left" w:pos="1134"/>
          <w:tab w:val="left" w:pos="1276"/>
          <w:tab w:val="left" w:pos="1418"/>
        </w:tabs>
        <w:spacing w:after="0" w:line="240" w:lineRule="auto"/>
        <w:ind w:firstLine="708"/>
        <w:jc w:val="center"/>
        <w:rPr>
          <w:rFonts w:ascii="Times New Roman" w:hAnsi="Times New Roman" w:cs="Times New Roman"/>
          <w:b/>
          <w:sz w:val="28"/>
          <w:szCs w:val="28"/>
          <w:lang w:val="kk-KZ"/>
        </w:rPr>
      </w:pPr>
      <w:r w:rsidRPr="007B61DE">
        <w:rPr>
          <w:rFonts w:ascii="Times New Roman" w:hAnsi="Times New Roman" w:cs="Times New Roman"/>
          <w:b/>
          <w:sz w:val="28"/>
          <w:szCs w:val="28"/>
        </w:rPr>
        <w:t>6. Обеспечение деятельности секретаря Наблюдательного совета</w:t>
      </w:r>
    </w:p>
    <w:p w:rsidR="007B61DE"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w:t>
      </w:r>
      <w:r w:rsidR="0052758C">
        <w:rPr>
          <w:rFonts w:ascii="Times New Roman" w:hAnsi="Times New Roman" w:cs="Times New Roman"/>
          <w:sz w:val="28"/>
          <w:szCs w:val="28"/>
        </w:rPr>
        <w:t>27</w:t>
      </w:r>
      <w:r w:rsidRPr="00C91522">
        <w:rPr>
          <w:rFonts w:ascii="Times New Roman" w:hAnsi="Times New Roman" w:cs="Times New Roman"/>
          <w:sz w:val="28"/>
          <w:szCs w:val="28"/>
        </w:rPr>
        <w:t>. В целях надлежащего и эффективного выполнения обязанностей, секретарь Наблюдательного совета должен быть обеспечен необходимыми организационно-техническими условиями, в частности:</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1) Секретарь Наблюдательного совета должен иметь отдельный кабинет, находящийся непосредственно по месту нахождения </w:t>
      </w:r>
      <w:r w:rsidR="00016BD5">
        <w:rPr>
          <w:rFonts w:ascii="Times New Roman" w:hAnsi="Times New Roman" w:cs="Times New Roman"/>
          <w:sz w:val="28"/>
          <w:szCs w:val="28"/>
          <w:lang w:val="kk-KZ"/>
        </w:rPr>
        <w:t>администрации</w:t>
      </w:r>
      <w:r w:rsidRPr="00C91522">
        <w:rPr>
          <w:rFonts w:ascii="Times New Roman" w:hAnsi="Times New Roman" w:cs="Times New Roman"/>
          <w:sz w:val="28"/>
          <w:szCs w:val="28"/>
        </w:rPr>
        <w:t xml:space="preserve"> Предприятия; </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2) рабочее место секретаря Наблюдательного совета должно быть обеспечено персональным компьютером, а сам секретарь Наблюдательного совета – переносным компьютером </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lastRenderedPageBreak/>
        <w:t>3) Секретарь Наблюдательного совета должен быть обеспечен необходимой оргтехникой, сейфом, несгораемым металлическим шкафом для хранения документов, а также справочной и периодической литературой.</w:t>
      </w:r>
    </w:p>
    <w:p w:rsidR="00016BD5" w:rsidRDefault="0052758C"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28</w:t>
      </w:r>
      <w:r w:rsidR="00C91522" w:rsidRPr="00C91522">
        <w:rPr>
          <w:rFonts w:ascii="Times New Roman" w:hAnsi="Times New Roman" w:cs="Times New Roman"/>
          <w:sz w:val="28"/>
          <w:szCs w:val="28"/>
        </w:rPr>
        <w:t>. Размер командировочных расходов (суточные, расходы по найму жилого помещения, расходы по проезду к месту командирования и обратно) для секретаря Наблюдательного совета определяется в соответствии с внутренними документами Предприятия.</w:t>
      </w:r>
    </w:p>
    <w:p w:rsidR="00016BD5" w:rsidRDefault="00016BD5"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p>
    <w:p w:rsidR="00016BD5" w:rsidRDefault="00C91522" w:rsidP="00016BD5">
      <w:pPr>
        <w:tabs>
          <w:tab w:val="left" w:pos="1134"/>
          <w:tab w:val="left" w:pos="1276"/>
          <w:tab w:val="left" w:pos="1418"/>
        </w:tabs>
        <w:spacing w:after="0" w:line="240" w:lineRule="auto"/>
        <w:ind w:firstLine="708"/>
        <w:jc w:val="center"/>
        <w:rPr>
          <w:rFonts w:ascii="Times New Roman" w:hAnsi="Times New Roman" w:cs="Times New Roman"/>
          <w:b/>
          <w:sz w:val="28"/>
          <w:szCs w:val="28"/>
          <w:lang w:val="kk-KZ"/>
        </w:rPr>
      </w:pPr>
      <w:r w:rsidRPr="00016BD5">
        <w:rPr>
          <w:rFonts w:ascii="Times New Roman" w:hAnsi="Times New Roman" w:cs="Times New Roman"/>
          <w:b/>
          <w:sz w:val="28"/>
          <w:szCs w:val="28"/>
        </w:rPr>
        <w:t>7. Ответственность секретаря Наблюдательного совета</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 xml:space="preserve"> </w:t>
      </w:r>
      <w:r w:rsidR="0052758C">
        <w:rPr>
          <w:rFonts w:ascii="Times New Roman" w:hAnsi="Times New Roman" w:cs="Times New Roman"/>
          <w:sz w:val="28"/>
          <w:szCs w:val="28"/>
        </w:rPr>
        <w:t>29</w:t>
      </w:r>
      <w:r w:rsidRPr="00C91522">
        <w:rPr>
          <w:rFonts w:ascii="Times New Roman" w:hAnsi="Times New Roman" w:cs="Times New Roman"/>
          <w:sz w:val="28"/>
          <w:szCs w:val="28"/>
        </w:rPr>
        <w:t xml:space="preserve">. Секретарь Наблюдательного совета несет ответственность перед Предприятием за убытки, причиненные Предприятию его виновными действиями (бездействием), в порядке, установленном действующим законодательством Республики Казахстан. </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w:t>
      </w:r>
      <w:r w:rsidR="0052758C">
        <w:rPr>
          <w:rFonts w:ascii="Times New Roman" w:hAnsi="Times New Roman" w:cs="Times New Roman"/>
          <w:sz w:val="28"/>
          <w:szCs w:val="28"/>
          <w:lang w:val="kk-KZ"/>
        </w:rPr>
        <w:t>0</w:t>
      </w:r>
      <w:r w:rsidRPr="00C91522">
        <w:rPr>
          <w:rFonts w:ascii="Times New Roman" w:hAnsi="Times New Roman" w:cs="Times New Roman"/>
          <w:sz w:val="28"/>
          <w:szCs w:val="28"/>
        </w:rPr>
        <w:t>. За неисполнение или ненадлежащее исполнение секретарем Наблюдательного совета возложенных на него обязанностей, а также в случае выявления фактов нарушения трудовой дисциплины, по решению Наблюдательного совета к секретарю Наблюдательного совета применяются меры взыскания в соответствии с трудовым законодательством.</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w:t>
      </w:r>
      <w:r w:rsidR="0052758C">
        <w:rPr>
          <w:rFonts w:ascii="Times New Roman" w:hAnsi="Times New Roman" w:cs="Times New Roman"/>
          <w:sz w:val="28"/>
          <w:szCs w:val="28"/>
          <w:lang w:val="kk-KZ"/>
        </w:rPr>
        <w:t>1</w:t>
      </w:r>
      <w:r w:rsidRPr="00C91522">
        <w:rPr>
          <w:rFonts w:ascii="Times New Roman" w:hAnsi="Times New Roman" w:cs="Times New Roman"/>
          <w:sz w:val="28"/>
          <w:szCs w:val="28"/>
        </w:rPr>
        <w:t>. Секретарь Наблюдательного совета не вправе разглашать сведения, составляющие согласно действующему законодательству Республики Казахстан и внутренним документам Предприятия коммерческую тайну, а также иную конфиденциальную информацию.</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w:t>
      </w:r>
      <w:r w:rsidR="0052758C">
        <w:rPr>
          <w:rFonts w:ascii="Times New Roman" w:hAnsi="Times New Roman" w:cs="Times New Roman"/>
          <w:sz w:val="28"/>
          <w:szCs w:val="28"/>
          <w:lang w:val="kk-KZ"/>
        </w:rPr>
        <w:t>2</w:t>
      </w:r>
      <w:r w:rsidRPr="00C91522">
        <w:rPr>
          <w:rFonts w:ascii="Times New Roman" w:hAnsi="Times New Roman" w:cs="Times New Roman"/>
          <w:sz w:val="28"/>
          <w:szCs w:val="28"/>
        </w:rPr>
        <w:t xml:space="preserve">. Секретарь Наблюдательного совета не вправе использовать доступную ему информацию ограниченного доступа о Предприятии в личных целях. </w:t>
      </w:r>
    </w:p>
    <w:p w:rsidR="00016BD5" w:rsidRDefault="00016BD5"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p>
    <w:p w:rsidR="00016BD5" w:rsidRPr="00016BD5" w:rsidRDefault="00C91522" w:rsidP="00016BD5">
      <w:pPr>
        <w:tabs>
          <w:tab w:val="left" w:pos="1134"/>
          <w:tab w:val="left" w:pos="1276"/>
          <w:tab w:val="left" w:pos="1418"/>
        </w:tabs>
        <w:spacing w:after="0" w:line="240" w:lineRule="auto"/>
        <w:ind w:firstLine="708"/>
        <w:jc w:val="center"/>
        <w:rPr>
          <w:rFonts w:ascii="Times New Roman" w:hAnsi="Times New Roman" w:cs="Times New Roman"/>
          <w:b/>
          <w:sz w:val="28"/>
          <w:szCs w:val="28"/>
          <w:lang w:val="kk-KZ"/>
        </w:rPr>
      </w:pPr>
      <w:r w:rsidRPr="00016BD5">
        <w:rPr>
          <w:rFonts w:ascii="Times New Roman" w:hAnsi="Times New Roman" w:cs="Times New Roman"/>
          <w:b/>
          <w:sz w:val="28"/>
          <w:szCs w:val="28"/>
        </w:rPr>
        <w:t>8. Заключительные положения</w:t>
      </w:r>
    </w:p>
    <w:p w:rsidR="00016BD5"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lang w:val="kk-KZ"/>
        </w:rPr>
      </w:pPr>
      <w:r w:rsidRPr="00C91522">
        <w:rPr>
          <w:rFonts w:ascii="Times New Roman" w:hAnsi="Times New Roman" w:cs="Times New Roman"/>
          <w:sz w:val="28"/>
          <w:szCs w:val="28"/>
        </w:rPr>
        <w:t>3</w:t>
      </w:r>
      <w:r w:rsidR="0052758C">
        <w:rPr>
          <w:rFonts w:ascii="Times New Roman" w:hAnsi="Times New Roman" w:cs="Times New Roman"/>
          <w:sz w:val="28"/>
          <w:szCs w:val="28"/>
          <w:lang w:val="kk-KZ"/>
        </w:rPr>
        <w:t>3</w:t>
      </w:r>
      <w:r w:rsidRPr="00C91522">
        <w:rPr>
          <w:rFonts w:ascii="Times New Roman" w:hAnsi="Times New Roman" w:cs="Times New Roman"/>
          <w:sz w:val="28"/>
          <w:szCs w:val="28"/>
        </w:rPr>
        <w:t>. Исполнение обязанностей секретаря Наблюдательного совета, в случае его отсутствия, осуществляет лицо, который назначается по решению Наблюдательного совета из числа работников Предприятия.</w:t>
      </w:r>
    </w:p>
    <w:p w:rsidR="007C718C" w:rsidRPr="00C91522" w:rsidRDefault="00C91522" w:rsidP="007B61DE">
      <w:pPr>
        <w:tabs>
          <w:tab w:val="left" w:pos="1134"/>
          <w:tab w:val="left" w:pos="1276"/>
          <w:tab w:val="left" w:pos="1418"/>
        </w:tabs>
        <w:spacing w:after="0" w:line="240" w:lineRule="auto"/>
        <w:ind w:firstLine="708"/>
        <w:jc w:val="both"/>
        <w:rPr>
          <w:rFonts w:ascii="Times New Roman" w:hAnsi="Times New Roman" w:cs="Times New Roman"/>
          <w:sz w:val="28"/>
          <w:szCs w:val="28"/>
        </w:rPr>
      </w:pPr>
      <w:r w:rsidRPr="00C91522">
        <w:rPr>
          <w:rFonts w:ascii="Times New Roman" w:hAnsi="Times New Roman" w:cs="Times New Roman"/>
          <w:sz w:val="28"/>
          <w:szCs w:val="28"/>
        </w:rPr>
        <w:t>3</w:t>
      </w:r>
      <w:r w:rsidR="0052758C">
        <w:rPr>
          <w:rFonts w:ascii="Times New Roman" w:hAnsi="Times New Roman" w:cs="Times New Roman"/>
          <w:sz w:val="28"/>
          <w:szCs w:val="28"/>
          <w:lang w:val="kk-KZ"/>
        </w:rPr>
        <w:t>4</w:t>
      </w:r>
      <w:r w:rsidRPr="00C91522">
        <w:rPr>
          <w:rFonts w:ascii="Times New Roman" w:hAnsi="Times New Roman" w:cs="Times New Roman"/>
          <w:sz w:val="28"/>
          <w:szCs w:val="28"/>
        </w:rPr>
        <w:t>. Если отдельные пункты настоящего Положения вступают в противоречие с действующим законодательством Республики Казахстан, эти пункты утрачивают силу и в части регулируемых этими пунктами вопросов следует руководствоваться нормами действующего законодательства Республики Казахстан до момента внесения соответствующих изменений в настоящее Положение.</w:t>
      </w:r>
    </w:p>
    <w:sectPr w:rsidR="007C718C" w:rsidRPr="00C91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0E"/>
    <w:rsid w:val="000049FB"/>
    <w:rsid w:val="00006F88"/>
    <w:rsid w:val="00012D57"/>
    <w:rsid w:val="00016BD5"/>
    <w:rsid w:val="00022BA0"/>
    <w:rsid w:val="000241B5"/>
    <w:rsid w:val="0002436B"/>
    <w:rsid w:val="000277E4"/>
    <w:rsid w:val="000278D0"/>
    <w:rsid w:val="00033A3C"/>
    <w:rsid w:val="00035906"/>
    <w:rsid w:val="000403E9"/>
    <w:rsid w:val="0004243B"/>
    <w:rsid w:val="00042473"/>
    <w:rsid w:val="00054AAD"/>
    <w:rsid w:val="00054F07"/>
    <w:rsid w:val="00061A17"/>
    <w:rsid w:val="00063A54"/>
    <w:rsid w:val="000679BB"/>
    <w:rsid w:val="00072879"/>
    <w:rsid w:val="0007483A"/>
    <w:rsid w:val="000809C1"/>
    <w:rsid w:val="00081780"/>
    <w:rsid w:val="00085DE1"/>
    <w:rsid w:val="0009517F"/>
    <w:rsid w:val="000A14BD"/>
    <w:rsid w:val="000A160E"/>
    <w:rsid w:val="000A36A4"/>
    <w:rsid w:val="000A622F"/>
    <w:rsid w:val="000A7743"/>
    <w:rsid w:val="000A7D10"/>
    <w:rsid w:val="000B5F3A"/>
    <w:rsid w:val="000C175A"/>
    <w:rsid w:val="000C3BF5"/>
    <w:rsid w:val="000C4C24"/>
    <w:rsid w:val="000C5C71"/>
    <w:rsid w:val="000D1F5A"/>
    <w:rsid w:val="000D287A"/>
    <w:rsid w:val="000D5097"/>
    <w:rsid w:val="000D6C7F"/>
    <w:rsid w:val="000D6F47"/>
    <w:rsid w:val="000E01D9"/>
    <w:rsid w:val="000E0CEF"/>
    <w:rsid w:val="000E2C40"/>
    <w:rsid w:val="000E3112"/>
    <w:rsid w:val="000E6D52"/>
    <w:rsid w:val="000F4A9E"/>
    <w:rsid w:val="000F6CF6"/>
    <w:rsid w:val="000F7D19"/>
    <w:rsid w:val="0011091C"/>
    <w:rsid w:val="00112AFA"/>
    <w:rsid w:val="0011336F"/>
    <w:rsid w:val="0011520C"/>
    <w:rsid w:val="001157CD"/>
    <w:rsid w:val="00117189"/>
    <w:rsid w:val="00120148"/>
    <w:rsid w:val="00120F08"/>
    <w:rsid w:val="001210B7"/>
    <w:rsid w:val="00124950"/>
    <w:rsid w:val="00126410"/>
    <w:rsid w:val="0013142F"/>
    <w:rsid w:val="001337FA"/>
    <w:rsid w:val="00134EB7"/>
    <w:rsid w:val="00136A43"/>
    <w:rsid w:val="00137358"/>
    <w:rsid w:val="0013765F"/>
    <w:rsid w:val="001401D7"/>
    <w:rsid w:val="00140E1E"/>
    <w:rsid w:val="00142184"/>
    <w:rsid w:val="0014538F"/>
    <w:rsid w:val="001468F3"/>
    <w:rsid w:val="001473F5"/>
    <w:rsid w:val="00152863"/>
    <w:rsid w:val="00154E66"/>
    <w:rsid w:val="001553FB"/>
    <w:rsid w:val="00157AF2"/>
    <w:rsid w:val="0016032A"/>
    <w:rsid w:val="00161349"/>
    <w:rsid w:val="0016165B"/>
    <w:rsid w:val="001629C9"/>
    <w:rsid w:val="00163152"/>
    <w:rsid w:val="001651DA"/>
    <w:rsid w:val="00170640"/>
    <w:rsid w:val="00171B7B"/>
    <w:rsid w:val="00173F4A"/>
    <w:rsid w:val="001742B9"/>
    <w:rsid w:val="00175A4F"/>
    <w:rsid w:val="00175DC8"/>
    <w:rsid w:val="00176144"/>
    <w:rsid w:val="00182517"/>
    <w:rsid w:val="001870A2"/>
    <w:rsid w:val="00191964"/>
    <w:rsid w:val="00192D3E"/>
    <w:rsid w:val="0019324E"/>
    <w:rsid w:val="0019510C"/>
    <w:rsid w:val="00197BD1"/>
    <w:rsid w:val="001A0787"/>
    <w:rsid w:val="001A1826"/>
    <w:rsid w:val="001A3350"/>
    <w:rsid w:val="001A3B9B"/>
    <w:rsid w:val="001A4291"/>
    <w:rsid w:val="001A448C"/>
    <w:rsid w:val="001A5363"/>
    <w:rsid w:val="001B128B"/>
    <w:rsid w:val="001B60CD"/>
    <w:rsid w:val="001B7646"/>
    <w:rsid w:val="001C29CC"/>
    <w:rsid w:val="001C3474"/>
    <w:rsid w:val="001C3C46"/>
    <w:rsid w:val="001C5E1F"/>
    <w:rsid w:val="001D016C"/>
    <w:rsid w:val="001D0802"/>
    <w:rsid w:val="001D2FB8"/>
    <w:rsid w:val="001D5A61"/>
    <w:rsid w:val="001D5F68"/>
    <w:rsid w:val="001E23A2"/>
    <w:rsid w:val="001E4453"/>
    <w:rsid w:val="001E6DFD"/>
    <w:rsid w:val="001F2521"/>
    <w:rsid w:val="001F7937"/>
    <w:rsid w:val="00201E91"/>
    <w:rsid w:val="002063AF"/>
    <w:rsid w:val="00206D2A"/>
    <w:rsid w:val="002111B3"/>
    <w:rsid w:val="0021319D"/>
    <w:rsid w:val="002138D4"/>
    <w:rsid w:val="00215B71"/>
    <w:rsid w:val="002210B7"/>
    <w:rsid w:val="00221491"/>
    <w:rsid w:val="00223E19"/>
    <w:rsid w:val="00227CC3"/>
    <w:rsid w:val="0023597E"/>
    <w:rsid w:val="0024034A"/>
    <w:rsid w:val="00242102"/>
    <w:rsid w:val="00244FE9"/>
    <w:rsid w:val="0025332F"/>
    <w:rsid w:val="00254F9E"/>
    <w:rsid w:val="002573E4"/>
    <w:rsid w:val="00260B85"/>
    <w:rsid w:val="00270F8A"/>
    <w:rsid w:val="0027294F"/>
    <w:rsid w:val="00274886"/>
    <w:rsid w:val="002769D8"/>
    <w:rsid w:val="00276C86"/>
    <w:rsid w:val="00283BB6"/>
    <w:rsid w:val="00285804"/>
    <w:rsid w:val="00291680"/>
    <w:rsid w:val="00296EB8"/>
    <w:rsid w:val="002A441C"/>
    <w:rsid w:val="002A4832"/>
    <w:rsid w:val="002B070B"/>
    <w:rsid w:val="002B0D15"/>
    <w:rsid w:val="002B1331"/>
    <w:rsid w:val="002C159B"/>
    <w:rsid w:val="002D0961"/>
    <w:rsid w:val="002D3476"/>
    <w:rsid w:val="002D715A"/>
    <w:rsid w:val="002E41C0"/>
    <w:rsid w:val="002E4CEA"/>
    <w:rsid w:val="002F019F"/>
    <w:rsid w:val="002F19BF"/>
    <w:rsid w:val="002F202A"/>
    <w:rsid w:val="002F7F4B"/>
    <w:rsid w:val="00303C04"/>
    <w:rsid w:val="00306178"/>
    <w:rsid w:val="00312B94"/>
    <w:rsid w:val="003175BF"/>
    <w:rsid w:val="00317D20"/>
    <w:rsid w:val="00324805"/>
    <w:rsid w:val="003252FC"/>
    <w:rsid w:val="00332E6B"/>
    <w:rsid w:val="003435A5"/>
    <w:rsid w:val="00344637"/>
    <w:rsid w:val="003467E1"/>
    <w:rsid w:val="00346815"/>
    <w:rsid w:val="00352DF1"/>
    <w:rsid w:val="0036068E"/>
    <w:rsid w:val="0036083E"/>
    <w:rsid w:val="00371419"/>
    <w:rsid w:val="00383C78"/>
    <w:rsid w:val="003A7019"/>
    <w:rsid w:val="003B02A3"/>
    <w:rsid w:val="003B0394"/>
    <w:rsid w:val="003B04DF"/>
    <w:rsid w:val="003B08C5"/>
    <w:rsid w:val="003B3FC6"/>
    <w:rsid w:val="003B61C3"/>
    <w:rsid w:val="003C35E9"/>
    <w:rsid w:val="003C464E"/>
    <w:rsid w:val="003C5191"/>
    <w:rsid w:val="003C5C93"/>
    <w:rsid w:val="003D114F"/>
    <w:rsid w:val="003D546D"/>
    <w:rsid w:val="003D7D10"/>
    <w:rsid w:val="003E0255"/>
    <w:rsid w:val="003E174F"/>
    <w:rsid w:val="003F2814"/>
    <w:rsid w:val="003F5356"/>
    <w:rsid w:val="003F5E4A"/>
    <w:rsid w:val="003F73DC"/>
    <w:rsid w:val="003F7978"/>
    <w:rsid w:val="00400B9E"/>
    <w:rsid w:val="004048A2"/>
    <w:rsid w:val="004074ED"/>
    <w:rsid w:val="00410A71"/>
    <w:rsid w:val="0041104F"/>
    <w:rsid w:val="0041527B"/>
    <w:rsid w:val="00415C21"/>
    <w:rsid w:val="00417B51"/>
    <w:rsid w:val="00423A63"/>
    <w:rsid w:val="004308D0"/>
    <w:rsid w:val="00434BF8"/>
    <w:rsid w:val="00435A74"/>
    <w:rsid w:val="00437EEE"/>
    <w:rsid w:val="0044060B"/>
    <w:rsid w:val="00440F31"/>
    <w:rsid w:val="00441C46"/>
    <w:rsid w:val="0044244A"/>
    <w:rsid w:val="00447646"/>
    <w:rsid w:val="00447E0C"/>
    <w:rsid w:val="004504F4"/>
    <w:rsid w:val="004526A1"/>
    <w:rsid w:val="0046157A"/>
    <w:rsid w:val="004635E5"/>
    <w:rsid w:val="004636AE"/>
    <w:rsid w:val="00465E57"/>
    <w:rsid w:val="004666FF"/>
    <w:rsid w:val="00472C95"/>
    <w:rsid w:val="00476714"/>
    <w:rsid w:val="00476AE5"/>
    <w:rsid w:val="00481E4D"/>
    <w:rsid w:val="004826F8"/>
    <w:rsid w:val="00483395"/>
    <w:rsid w:val="004916BC"/>
    <w:rsid w:val="00492B78"/>
    <w:rsid w:val="00494F99"/>
    <w:rsid w:val="00496166"/>
    <w:rsid w:val="004A330E"/>
    <w:rsid w:val="004A6838"/>
    <w:rsid w:val="004C227E"/>
    <w:rsid w:val="004C7986"/>
    <w:rsid w:val="004D298B"/>
    <w:rsid w:val="004D4A8A"/>
    <w:rsid w:val="004F00EA"/>
    <w:rsid w:val="004F0B7A"/>
    <w:rsid w:val="004F0F65"/>
    <w:rsid w:val="004F0FD8"/>
    <w:rsid w:val="004F289F"/>
    <w:rsid w:val="004F35E2"/>
    <w:rsid w:val="004F5E7F"/>
    <w:rsid w:val="004F5F39"/>
    <w:rsid w:val="004F6F81"/>
    <w:rsid w:val="00502844"/>
    <w:rsid w:val="005038C0"/>
    <w:rsid w:val="005052FF"/>
    <w:rsid w:val="00505E8C"/>
    <w:rsid w:val="00510842"/>
    <w:rsid w:val="00513C64"/>
    <w:rsid w:val="00515094"/>
    <w:rsid w:val="0052073A"/>
    <w:rsid w:val="00521A7B"/>
    <w:rsid w:val="0052279C"/>
    <w:rsid w:val="00522F09"/>
    <w:rsid w:val="0052522B"/>
    <w:rsid w:val="0052758C"/>
    <w:rsid w:val="00531CF9"/>
    <w:rsid w:val="00536007"/>
    <w:rsid w:val="00545F56"/>
    <w:rsid w:val="005466B5"/>
    <w:rsid w:val="0054731F"/>
    <w:rsid w:val="0055096F"/>
    <w:rsid w:val="0055151E"/>
    <w:rsid w:val="005549A0"/>
    <w:rsid w:val="005642CB"/>
    <w:rsid w:val="005654B1"/>
    <w:rsid w:val="005664E6"/>
    <w:rsid w:val="00566DD7"/>
    <w:rsid w:val="0057124F"/>
    <w:rsid w:val="0057357A"/>
    <w:rsid w:val="00573636"/>
    <w:rsid w:val="00575D09"/>
    <w:rsid w:val="005806B3"/>
    <w:rsid w:val="0058142F"/>
    <w:rsid w:val="00582A19"/>
    <w:rsid w:val="0058553F"/>
    <w:rsid w:val="00586184"/>
    <w:rsid w:val="00586AE4"/>
    <w:rsid w:val="005907EE"/>
    <w:rsid w:val="00592373"/>
    <w:rsid w:val="005A35EF"/>
    <w:rsid w:val="005A370E"/>
    <w:rsid w:val="005A7B71"/>
    <w:rsid w:val="005B2993"/>
    <w:rsid w:val="005B4760"/>
    <w:rsid w:val="005B6CFB"/>
    <w:rsid w:val="005C0E25"/>
    <w:rsid w:val="005C22EC"/>
    <w:rsid w:val="005C2B8E"/>
    <w:rsid w:val="005C330D"/>
    <w:rsid w:val="005C7C8D"/>
    <w:rsid w:val="005D0BE5"/>
    <w:rsid w:val="005D2368"/>
    <w:rsid w:val="005D492A"/>
    <w:rsid w:val="005D511A"/>
    <w:rsid w:val="005D69A1"/>
    <w:rsid w:val="005E31FE"/>
    <w:rsid w:val="005F3C7D"/>
    <w:rsid w:val="005F3CCD"/>
    <w:rsid w:val="005F59CD"/>
    <w:rsid w:val="005F63F0"/>
    <w:rsid w:val="005F6FB3"/>
    <w:rsid w:val="006005A8"/>
    <w:rsid w:val="00601A41"/>
    <w:rsid w:val="0060509F"/>
    <w:rsid w:val="00610A1F"/>
    <w:rsid w:val="006114C5"/>
    <w:rsid w:val="006144BB"/>
    <w:rsid w:val="00614E62"/>
    <w:rsid w:val="0062080A"/>
    <w:rsid w:val="00626630"/>
    <w:rsid w:val="006333D7"/>
    <w:rsid w:val="00634C5D"/>
    <w:rsid w:val="00642683"/>
    <w:rsid w:val="00650BE8"/>
    <w:rsid w:val="00651452"/>
    <w:rsid w:val="00652E8C"/>
    <w:rsid w:val="0065331C"/>
    <w:rsid w:val="006560F5"/>
    <w:rsid w:val="0066197C"/>
    <w:rsid w:val="00662B98"/>
    <w:rsid w:val="00663733"/>
    <w:rsid w:val="00663858"/>
    <w:rsid w:val="00663DF5"/>
    <w:rsid w:val="00670A55"/>
    <w:rsid w:val="00670F0C"/>
    <w:rsid w:val="00672229"/>
    <w:rsid w:val="006746E6"/>
    <w:rsid w:val="006759F6"/>
    <w:rsid w:val="00680AB1"/>
    <w:rsid w:val="006819FE"/>
    <w:rsid w:val="006830B4"/>
    <w:rsid w:val="006873B0"/>
    <w:rsid w:val="00693205"/>
    <w:rsid w:val="00697D68"/>
    <w:rsid w:val="006B14C7"/>
    <w:rsid w:val="006B1DC5"/>
    <w:rsid w:val="006B5FF5"/>
    <w:rsid w:val="006B756E"/>
    <w:rsid w:val="006C10C7"/>
    <w:rsid w:val="006C2A3F"/>
    <w:rsid w:val="006C3619"/>
    <w:rsid w:val="006C45D3"/>
    <w:rsid w:val="006C6438"/>
    <w:rsid w:val="006D2BAB"/>
    <w:rsid w:val="006D4D48"/>
    <w:rsid w:val="006D554E"/>
    <w:rsid w:val="006E02D2"/>
    <w:rsid w:val="006E0A2B"/>
    <w:rsid w:val="006E552B"/>
    <w:rsid w:val="006F229C"/>
    <w:rsid w:val="006F3137"/>
    <w:rsid w:val="006F447D"/>
    <w:rsid w:val="007019F5"/>
    <w:rsid w:val="00706940"/>
    <w:rsid w:val="00707722"/>
    <w:rsid w:val="0071108D"/>
    <w:rsid w:val="007204AD"/>
    <w:rsid w:val="00720777"/>
    <w:rsid w:val="00721636"/>
    <w:rsid w:val="00722435"/>
    <w:rsid w:val="00725A1B"/>
    <w:rsid w:val="00726702"/>
    <w:rsid w:val="0073093E"/>
    <w:rsid w:val="00735D6A"/>
    <w:rsid w:val="00741ED5"/>
    <w:rsid w:val="00742AD9"/>
    <w:rsid w:val="007505FE"/>
    <w:rsid w:val="00750842"/>
    <w:rsid w:val="007513AB"/>
    <w:rsid w:val="00760FA0"/>
    <w:rsid w:val="00762502"/>
    <w:rsid w:val="00765186"/>
    <w:rsid w:val="007664E8"/>
    <w:rsid w:val="007672C0"/>
    <w:rsid w:val="00771ACF"/>
    <w:rsid w:val="0077236F"/>
    <w:rsid w:val="007741BB"/>
    <w:rsid w:val="00785436"/>
    <w:rsid w:val="007900F2"/>
    <w:rsid w:val="00792CDF"/>
    <w:rsid w:val="00795FC1"/>
    <w:rsid w:val="00797CE6"/>
    <w:rsid w:val="007B1466"/>
    <w:rsid w:val="007B19A6"/>
    <w:rsid w:val="007B19B0"/>
    <w:rsid w:val="007B4007"/>
    <w:rsid w:val="007B4B14"/>
    <w:rsid w:val="007B53A4"/>
    <w:rsid w:val="007B61DE"/>
    <w:rsid w:val="007C200D"/>
    <w:rsid w:val="007C326B"/>
    <w:rsid w:val="007C56CA"/>
    <w:rsid w:val="007C718C"/>
    <w:rsid w:val="007D5C99"/>
    <w:rsid w:val="007E0FFE"/>
    <w:rsid w:val="007E6539"/>
    <w:rsid w:val="007F0109"/>
    <w:rsid w:val="007F0118"/>
    <w:rsid w:val="007F07CD"/>
    <w:rsid w:val="007F1641"/>
    <w:rsid w:val="007F4D92"/>
    <w:rsid w:val="007F4FB8"/>
    <w:rsid w:val="007F6CC9"/>
    <w:rsid w:val="00800CC7"/>
    <w:rsid w:val="0080158D"/>
    <w:rsid w:val="008109F0"/>
    <w:rsid w:val="00813593"/>
    <w:rsid w:val="0081532E"/>
    <w:rsid w:val="00816E29"/>
    <w:rsid w:val="008219BD"/>
    <w:rsid w:val="0082216F"/>
    <w:rsid w:val="008234FE"/>
    <w:rsid w:val="00830523"/>
    <w:rsid w:val="008348C9"/>
    <w:rsid w:val="00842063"/>
    <w:rsid w:val="00843096"/>
    <w:rsid w:val="00851638"/>
    <w:rsid w:val="008537DD"/>
    <w:rsid w:val="008551C3"/>
    <w:rsid w:val="008564D4"/>
    <w:rsid w:val="0086770B"/>
    <w:rsid w:val="00873E73"/>
    <w:rsid w:val="00875DDE"/>
    <w:rsid w:val="00876FF6"/>
    <w:rsid w:val="008774D6"/>
    <w:rsid w:val="0088016F"/>
    <w:rsid w:val="008807D4"/>
    <w:rsid w:val="0088329F"/>
    <w:rsid w:val="008835A8"/>
    <w:rsid w:val="008849FA"/>
    <w:rsid w:val="00886E3E"/>
    <w:rsid w:val="00892950"/>
    <w:rsid w:val="00893494"/>
    <w:rsid w:val="008942D5"/>
    <w:rsid w:val="008A01A7"/>
    <w:rsid w:val="008A1F9A"/>
    <w:rsid w:val="008A232F"/>
    <w:rsid w:val="008A2737"/>
    <w:rsid w:val="008A2BF6"/>
    <w:rsid w:val="008A33E0"/>
    <w:rsid w:val="008B0408"/>
    <w:rsid w:val="008B420D"/>
    <w:rsid w:val="008B5561"/>
    <w:rsid w:val="008B5A4A"/>
    <w:rsid w:val="008C0AC6"/>
    <w:rsid w:val="008C524A"/>
    <w:rsid w:val="008C5CAD"/>
    <w:rsid w:val="008D1424"/>
    <w:rsid w:val="008D222D"/>
    <w:rsid w:val="008D3218"/>
    <w:rsid w:val="008D5D12"/>
    <w:rsid w:val="008D69A5"/>
    <w:rsid w:val="008E4F46"/>
    <w:rsid w:val="008F0471"/>
    <w:rsid w:val="008F0CBB"/>
    <w:rsid w:val="008F3233"/>
    <w:rsid w:val="008F3F25"/>
    <w:rsid w:val="008F78A4"/>
    <w:rsid w:val="00900BF0"/>
    <w:rsid w:val="00902DCE"/>
    <w:rsid w:val="009050F6"/>
    <w:rsid w:val="009125E1"/>
    <w:rsid w:val="00914E60"/>
    <w:rsid w:val="00920CA0"/>
    <w:rsid w:val="00921E16"/>
    <w:rsid w:val="00921E8D"/>
    <w:rsid w:val="00922481"/>
    <w:rsid w:val="0092261C"/>
    <w:rsid w:val="00922941"/>
    <w:rsid w:val="009261D7"/>
    <w:rsid w:val="009308CF"/>
    <w:rsid w:val="0093148A"/>
    <w:rsid w:val="009315C3"/>
    <w:rsid w:val="00942E38"/>
    <w:rsid w:val="00945291"/>
    <w:rsid w:val="00956057"/>
    <w:rsid w:val="00962154"/>
    <w:rsid w:val="00962440"/>
    <w:rsid w:val="009670EA"/>
    <w:rsid w:val="009738C8"/>
    <w:rsid w:val="00973C0D"/>
    <w:rsid w:val="00982290"/>
    <w:rsid w:val="009830E2"/>
    <w:rsid w:val="0098470F"/>
    <w:rsid w:val="009849FD"/>
    <w:rsid w:val="0098788B"/>
    <w:rsid w:val="0099475A"/>
    <w:rsid w:val="009967FC"/>
    <w:rsid w:val="0099703E"/>
    <w:rsid w:val="009A1DE4"/>
    <w:rsid w:val="009A6000"/>
    <w:rsid w:val="009B02F3"/>
    <w:rsid w:val="009B09BE"/>
    <w:rsid w:val="009B48FA"/>
    <w:rsid w:val="009B7274"/>
    <w:rsid w:val="009C1B95"/>
    <w:rsid w:val="009C345E"/>
    <w:rsid w:val="009C5A8D"/>
    <w:rsid w:val="009D2BF7"/>
    <w:rsid w:val="009D3AB9"/>
    <w:rsid w:val="009D6843"/>
    <w:rsid w:val="009E2DAB"/>
    <w:rsid w:val="009E5146"/>
    <w:rsid w:val="009E528D"/>
    <w:rsid w:val="009F1299"/>
    <w:rsid w:val="00A01C58"/>
    <w:rsid w:val="00A060D5"/>
    <w:rsid w:val="00A070B2"/>
    <w:rsid w:val="00A1665C"/>
    <w:rsid w:val="00A21585"/>
    <w:rsid w:val="00A21FA9"/>
    <w:rsid w:val="00A244CE"/>
    <w:rsid w:val="00A27665"/>
    <w:rsid w:val="00A30522"/>
    <w:rsid w:val="00A31A51"/>
    <w:rsid w:val="00A3534F"/>
    <w:rsid w:val="00A37AE7"/>
    <w:rsid w:val="00A40302"/>
    <w:rsid w:val="00A43FE3"/>
    <w:rsid w:val="00A47032"/>
    <w:rsid w:val="00A51CF4"/>
    <w:rsid w:val="00A60324"/>
    <w:rsid w:val="00A63329"/>
    <w:rsid w:val="00A63A44"/>
    <w:rsid w:val="00A74402"/>
    <w:rsid w:val="00A75CFE"/>
    <w:rsid w:val="00A75EE0"/>
    <w:rsid w:val="00A76BA2"/>
    <w:rsid w:val="00A77988"/>
    <w:rsid w:val="00A8326C"/>
    <w:rsid w:val="00A834CA"/>
    <w:rsid w:val="00A83E97"/>
    <w:rsid w:val="00A86E3F"/>
    <w:rsid w:val="00A879CC"/>
    <w:rsid w:val="00A941B1"/>
    <w:rsid w:val="00A977DD"/>
    <w:rsid w:val="00A97DE3"/>
    <w:rsid w:val="00AA0CCC"/>
    <w:rsid w:val="00AA7C45"/>
    <w:rsid w:val="00AA7D06"/>
    <w:rsid w:val="00AB4619"/>
    <w:rsid w:val="00AC1B22"/>
    <w:rsid w:val="00AC5236"/>
    <w:rsid w:val="00AC59EC"/>
    <w:rsid w:val="00AC73AD"/>
    <w:rsid w:val="00AD1338"/>
    <w:rsid w:val="00AD418F"/>
    <w:rsid w:val="00AD4D13"/>
    <w:rsid w:val="00AE14C4"/>
    <w:rsid w:val="00AE1BF0"/>
    <w:rsid w:val="00AE46FB"/>
    <w:rsid w:val="00B02498"/>
    <w:rsid w:val="00B02D40"/>
    <w:rsid w:val="00B1055F"/>
    <w:rsid w:val="00B12F85"/>
    <w:rsid w:val="00B1533A"/>
    <w:rsid w:val="00B17510"/>
    <w:rsid w:val="00B21FD5"/>
    <w:rsid w:val="00B230B7"/>
    <w:rsid w:val="00B23BAA"/>
    <w:rsid w:val="00B3041D"/>
    <w:rsid w:val="00B31315"/>
    <w:rsid w:val="00B3503F"/>
    <w:rsid w:val="00B37D48"/>
    <w:rsid w:val="00B41C99"/>
    <w:rsid w:val="00B55CF3"/>
    <w:rsid w:val="00B5657C"/>
    <w:rsid w:val="00B579DA"/>
    <w:rsid w:val="00B619ED"/>
    <w:rsid w:val="00B77575"/>
    <w:rsid w:val="00B81AEB"/>
    <w:rsid w:val="00B836D6"/>
    <w:rsid w:val="00B84D60"/>
    <w:rsid w:val="00B86591"/>
    <w:rsid w:val="00B879A6"/>
    <w:rsid w:val="00B87D6F"/>
    <w:rsid w:val="00B909F6"/>
    <w:rsid w:val="00B9207B"/>
    <w:rsid w:val="00B92D3E"/>
    <w:rsid w:val="00B944CD"/>
    <w:rsid w:val="00B96612"/>
    <w:rsid w:val="00BA0578"/>
    <w:rsid w:val="00BA1263"/>
    <w:rsid w:val="00BA466B"/>
    <w:rsid w:val="00BA468B"/>
    <w:rsid w:val="00BB15F9"/>
    <w:rsid w:val="00BC0D9E"/>
    <w:rsid w:val="00BC1732"/>
    <w:rsid w:val="00BC4D2E"/>
    <w:rsid w:val="00BD0DFA"/>
    <w:rsid w:val="00BD26BF"/>
    <w:rsid w:val="00BD279A"/>
    <w:rsid w:val="00BD295D"/>
    <w:rsid w:val="00BD38C8"/>
    <w:rsid w:val="00BE03A0"/>
    <w:rsid w:val="00BE40BC"/>
    <w:rsid w:val="00C00B21"/>
    <w:rsid w:val="00C02286"/>
    <w:rsid w:val="00C05742"/>
    <w:rsid w:val="00C117B6"/>
    <w:rsid w:val="00C147D9"/>
    <w:rsid w:val="00C14E27"/>
    <w:rsid w:val="00C305A3"/>
    <w:rsid w:val="00C318A1"/>
    <w:rsid w:val="00C31CAD"/>
    <w:rsid w:val="00C31FCD"/>
    <w:rsid w:val="00C347EB"/>
    <w:rsid w:val="00C34DD1"/>
    <w:rsid w:val="00C4414C"/>
    <w:rsid w:val="00C450A3"/>
    <w:rsid w:val="00C4541E"/>
    <w:rsid w:val="00C45FE3"/>
    <w:rsid w:val="00C46D12"/>
    <w:rsid w:val="00C5428C"/>
    <w:rsid w:val="00C54CDC"/>
    <w:rsid w:val="00C5565C"/>
    <w:rsid w:val="00C575CB"/>
    <w:rsid w:val="00C60EFA"/>
    <w:rsid w:val="00C611F1"/>
    <w:rsid w:val="00C723D5"/>
    <w:rsid w:val="00C72486"/>
    <w:rsid w:val="00C736CC"/>
    <w:rsid w:val="00C75818"/>
    <w:rsid w:val="00C75FEC"/>
    <w:rsid w:val="00C77ED6"/>
    <w:rsid w:val="00C80E30"/>
    <w:rsid w:val="00C8324A"/>
    <w:rsid w:val="00C86004"/>
    <w:rsid w:val="00C86281"/>
    <w:rsid w:val="00C86E14"/>
    <w:rsid w:val="00C87983"/>
    <w:rsid w:val="00C91522"/>
    <w:rsid w:val="00C93377"/>
    <w:rsid w:val="00C964E3"/>
    <w:rsid w:val="00CA2D9A"/>
    <w:rsid w:val="00CA2ED4"/>
    <w:rsid w:val="00CA31FC"/>
    <w:rsid w:val="00CA50EE"/>
    <w:rsid w:val="00CA5CE6"/>
    <w:rsid w:val="00CB06E0"/>
    <w:rsid w:val="00CB1641"/>
    <w:rsid w:val="00CB5176"/>
    <w:rsid w:val="00CB5886"/>
    <w:rsid w:val="00CC0680"/>
    <w:rsid w:val="00CC26B6"/>
    <w:rsid w:val="00CC3A51"/>
    <w:rsid w:val="00CC4273"/>
    <w:rsid w:val="00CC45FF"/>
    <w:rsid w:val="00CC57D5"/>
    <w:rsid w:val="00CE023F"/>
    <w:rsid w:val="00CE0D45"/>
    <w:rsid w:val="00CE4379"/>
    <w:rsid w:val="00CE69B2"/>
    <w:rsid w:val="00CF259D"/>
    <w:rsid w:val="00CF4E79"/>
    <w:rsid w:val="00CF57E0"/>
    <w:rsid w:val="00CF5B2D"/>
    <w:rsid w:val="00CF68DE"/>
    <w:rsid w:val="00D0055C"/>
    <w:rsid w:val="00D032D0"/>
    <w:rsid w:val="00D038D7"/>
    <w:rsid w:val="00D03DF6"/>
    <w:rsid w:val="00D07A31"/>
    <w:rsid w:val="00D134B0"/>
    <w:rsid w:val="00D16787"/>
    <w:rsid w:val="00D21534"/>
    <w:rsid w:val="00D2245C"/>
    <w:rsid w:val="00D233F6"/>
    <w:rsid w:val="00D27ACA"/>
    <w:rsid w:val="00D3014F"/>
    <w:rsid w:val="00D3143C"/>
    <w:rsid w:val="00D31E76"/>
    <w:rsid w:val="00D34EFA"/>
    <w:rsid w:val="00D35A03"/>
    <w:rsid w:val="00D363E2"/>
    <w:rsid w:val="00D36B87"/>
    <w:rsid w:val="00D4034C"/>
    <w:rsid w:val="00D4036F"/>
    <w:rsid w:val="00D46184"/>
    <w:rsid w:val="00D50801"/>
    <w:rsid w:val="00D50992"/>
    <w:rsid w:val="00D5169C"/>
    <w:rsid w:val="00D5305D"/>
    <w:rsid w:val="00D53DDD"/>
    <w:rsid w:val="00D54D06"/>
    <w:rsid w:val="00D5555C"/>
    <w:rsid w:val="00D57B6F"/>
    <w:rsid w:val="00D63130"/>
    <w:rsid w:val="00D63454"/>
    <w:rsid w:val="00D63811"/>
    <w:rsid w:val="00D63A57"/>
    <w:rsid w:val="00D6518A"/>
    <w:rsid w:val="00D6768E"/>
    <w:rsid w:val="00D6776D"/>
    <w:rsid w:val="00D736B0"/>
    <w:rsid w:val="00D73D4F"/>
    <w:rsid w:val="00D77049"/>
    <w:rsid w:val="00D77DF2"/>
    <w:rsid w:val="00D83ACE"/>
    <w:rsid w:val="00D843C5"/>
    <w:rsid w:val="00D85678"/>
    <w:rsid w:val="00D86A58"/>
    <w:rsid w:val="00D9141B"/>
    <w:rsid w:val="00D91536"/>
    <w:rsid w:val="00D91AEC"/>
    <w:rsid w:val="00D94B8F"/>
    <w:rsid w:val="00D94FCE"/>
    <w:rsid w:val="00DA1097"/>
    <w:rsid w:val="00DA2DD5"/>
    <w:rsid w:val="00DA3199"/>
    <w:rsid w:val="00DA3310"/>
    <w:rsid w:val="00DA336E"/>
    <w:rsid w:val="00DA354C"/>
    <w:rsid w:val="00DA5860"/>
    <w:rsid w:val="00DA5F5E"/>
    <w:rsid w:val="00DA63D2"/>
    <w:rsid w:val="00DA6774"/>
    <w:rsid w:val="00DB0F93"/>
    <w:rsid w:val="00DB1386"/>
    <w:rsid w:val="00DB41C2"/>
    <w:rsid w:val="00DB437F"/>
    <w:rsid w:val="00DC282D"/>
    <w:rsid w:val="00DC2AFB"/>
    <w:rsid w:val="00DC73CC"/>
    <w:rsid w:val="00DC756D"/>
    <w:rsid w:val="00DD07B0"/>
    <w:rsid w:val="00DD413E"/>
    <w:rsid w:val="00DD44E0"/>
    <w:rsid w:val="00DD4914"/>
    <w:rsid w:val="00DE12A6"/>
    <w:rsid w:val="00DE27CB"/>
    <w:rsid w:val="00DF0730"/>
    <w:rsid w:val="00DF3C71"/>
    <w:rsid w:val="00DF3EF5"/>
    <w:rsid w:val="00DF5D09"/>
    <w:rsid w:val="00E009C4"/>
    <w:rsid w:val="00E01583"/>
    <w:rsid w:val="00E025A0"/>
    <w:rsid w:val="00E06BE2"/>
    <w:rsid w:val="00E22561"/>
    <w:rsid w:val="00E27886"/>
    <w:rsid w:val="00E27B05"/>
    <w:rsid w:val="00E319B3"/>
    <w:rsid w:val="00E34F1D"/>
    <w:rsid w:val="00E366B2"/>
    <w:rsid w:val="00E409B7"/>
    <w:rsid w:val="00E4138A"/>
    <w:rsid w:val="00E41DB0"/>
    <w:rsid w:val="00E4220E"/>
    <w:rsid w:val="00E453C4"/>
    <w:rsid w:val="00E50BE3"/>
    <w:rsid w:val="00E51123"/>
    <w:rsid w:val="00E54292"/>
    <w:rsid w:val="00E576CB"/>
    <w:rsid w:val="00E64280"/>
    <w:rsid w:val="00E66E85"/>
    <w:rsid w:val="00E70CB7"/>
    <w:rsid w:val="00E7146F"/>
    <w:rsid w:val="00E71DB2"/>
    <w:rsid w:val="00E732C3"/>
    <w:rsid w:val="00E7715B"/>
    <w:rsid w:val="00E8240F"/>
    <w:rsid w:val="00E82922"/>
    <w:rsid w:val="00E842E4"/>
    <w:rsid w:val="00E87D60"/>
    <w:rsid w:val="00E90E17"/>
    <w:rsid w:val="00E9554E"/>
    <w:rsid w:val="00E97CAB"/>
    <w:rsid w:val="00EA3A25"/>
    <w:rsid w:val="00EB1282"/>
    <w:rsid w:val="00EB27C7"/>
    <w:rsid w:val="00EB70A2"/>
    <w:rsid w:val="00EB7235"/>
    <w:rsid w:val="00ED7538"/>
    <w:rsid w:val="00EE0ACE"/>
    <w:rsid w:val="00EE0CE0"/>
    <w:rsid w:val="00EE2C26"/>
    <w:rsid w:val="00EE39A8"/>
    <w:rsid w:val="00EE4FEA"/>
    <w:rsid w:val="00EE508F"/>
    <w:rsid w:val="00EE5942"/>
    <w:rsid w:val="00EF0F2A"/>
    <w:rsid w:val="00EF170F"/>
    <w:rsid w:val="00EF4DB2"/>
    <w:rsid w:val="00EF61FB"/>
    <w:rsid w:val="00EF7999"/>
    <w:rsid w:val="00F0193F"/>
    <w:rsid w:val="00F01988"/>
    <w:rsid w:val="00F04315"/>
    <w:rsid w:val="00F13C82"/>
    <w:rsid w:val="00F13EC7"/>
    <w:rsid w:val="00F144C7"/>
    <w:rsid w:val="00F1544E"/>
    <w:rsid w:val="00F17894"/>
    <w:rsid w:val="00F24C24"/>
    <w:rsid w:val="00F2794B"/>
    <w:rsid w:val="00F30C51"/>
    <w:rsid w:val="00F31941"/>
    <w:rsid w:val="00F3245F"/>
    <w:rsid w:val="00F33DBC"/>
    <w:rsid w:val="00F35FAE"/>
    <w:rsid w:val="00F370A0"/>
    <w:rsid w:val="00F42717"/>
    <w:rsid w:val="00F44349"/>
    <w:rsid w:val="00F51BFD"/>
    <w:rsid w:val="00F566CD"/>
    <w:rsid w:val="00F61555"/>
    <w:rsid w:val="00F65580"/>
    <w:rsid w:val="00F65E01"/>
    <w:rsid w:val="00F66A8B"/>
    <w:rsid w:val="00F70A47"/>
    <w:rsid w:val="00F7116E"/>
    <w:rsid w:val="00F80BD1"/>
    <w:rsid w:val="00F8624E"/>
    <w:rsid w:val="00F87BDE"/>
    <w:rsid w:val="00F91D14"/>
    <w:rsid w:val="00F94308"/>
    <w:rsid w:val="00F94855"/>
    <w:rsid w:val="00FA062D"/>
    <w:rsid w:val="00FA0A45"/>
    <w:rsid w:val="00FA2144"/>
    <w:rsid w:val="00FA5ACF"/>
    <w:rsid w:val="00FA5CB7"/>
    <w:rsid w:val="00FA7602"/>
    <w:rsid w:val="00FB08CD"/>
    <w:rsid w:val="00FB43F3"/>
    <w:rsid w:val="00FC0998"/>
    <w:rsid w:val="00FC0A03"/>
    <w:rsid w:val="00FC1BD5"/>
    <w:rsid w:val="00FC2723"/>
    <w:rsid w:val="00FD318F"/>
    <w:rsid w:val="00FD3660"/>
    <w:rsid w:val="00FD7DBD"/>
    <w:rsid w:val="00FE2C84"/>
    <w:rsid w:val="00FE3D3F"/>
    <w:rsid w:val="00FE3F7E"/>
    <w:rsid w:val="00FE447C"/>
    <w:rsid w:val="00FE71AF"/>
    <w:rsid w:val="00FE7259"/>
    <w:rsid w:val="00FE75AE"/>
    <w:rsid w:val="00FF05D4"/>
    <w:rsid w:val="00FF3151"/>
    <w:rsid w:val="00FF7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D5F5"/>
  <w15:docId w15:val="{720695EC-3F03-4E02-AC38-1AE95AF0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CACCB-E26A-4230-8313-78CB279E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2857</Words>
  <Characters>16286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ЖОМБ43</cp:lastModifiedBy>
  <cp:revision>13</cp:revision>
  <dcterms:created xsi:type="dcterms:W3CDTF">2023-12-18T05:06:00Z</dcterms:created>
  <dcterms:modified xsi:type="dcterms:W3CDTF">2026-08-21T04:41:00Z</dcterms:modified>
</cp:coreProperties>
</file>